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7E" w:rsidRPr="0043443E" w:rsidRDefault="0046767E" w:rsidP="0046767E">
      <w:pPr>
        <w:snapToGrid w:val="0"/>
        <w:spacing w:line="580" w:lineRule="exact"/>
        <w:rPr>
          <w:rFonts w:ascii="黑体" w:eastAsia="黑体" w:hAnsi="黑体"/>
          <w:bCs/>
          <w:sz w:val="30"/>
          <w:szCs w:val="30"/>
        </w:rPr>
      </w:pPr>
      <w:r w:rsidRPr="0043443E">
        <w:rPr>
          <w:rFonts w:ascii="黑体" w:eastAsia="黑体" w:hAnsi="黑体" w:hint="eastAsia"/>
          <w:bCs/>
          <w:sz w:val="30"/>
          <w:szCs w:val="30"/>
        </w:rPr>
        <w:t>附件1</w:t>
      </w:r>
    </w:p>
    <w:p w:rsidR="0046767E" w:rsidRDefault="0046767E" w:rsidP="0046767E">
      <w:pPr>
        <w:spacing w:line="360" w:lineRule="auto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 w:rsidRPr="000A154C"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中华优秀传统文化传承学校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申报书</w:t>
      </w:r>
    </w:p>
    <w:p w:rsidR="0046767E" w:rsidRDefault="0046767E" w:rsidP="0046767E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46767E" w:rsidRDefault="0046767E" w:rsidP="0046767E">
      <w:pPr>
        <w:spacing w:line="360" w:lineRule="auto"/>
        <w:ind w:leftChars="-67" w:left="-141"/>
        <w:rPr>
          <w:rFonts w:ascii="仿宋_GB2312" w:eastAsia="仿宋_GB2312" w:hAnsi="仿宋_GB2312" w:cs="仿宋_GB2312" w:hint="eastAsia"/>
          <w:b/>
          <w:bCs/>
          <w:sz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学校名称：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24"/>
        </w:rPr>
        <w:t>（请准确填写全称）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170"/>
        <w:gridCol w:w="813"/>
        <w:gridCol w:w="548"/>
        <w:gridCol w:w="714"/>
        <w:gridCol w:w="20"/>
        <w:gridCol w:w="425"/>
        <w:gridCol w:w="1349"/>
        <w:gridCol w:w="10"/>
        <w:gridCol w:w="1254"/>
        <w:gridCol w:w="900"/>
        <w:gridCol w:w="1178"/>
      </w:tblGrid>
      <w:tr w:rsidR="0046767E" w:rsidTr="007418BE">
        <w:trPr>
          <w:trHeight w:val="5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省（区、市）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地（市）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县（市）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46767E" w:rsidTr="007418BE">
        <w:trPr>
          <w:trHeight w:val="57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rPr>
                <w:rFonts w:ascii="楷体_GB2312" w:eastAsia="楷体_GB2312"/>
                <w:bCs/>
                <w:color w:val="FF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邮 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 w:rsidR="0046767E" w:rsidTr="007418BE">
        <w:trPr>
          <w:trHeight w:val="59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学校类型</w:t>
            </w: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小学；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初中；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完中；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普通高中；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职业高中；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其他（           ）</w:t>
            </w:r>
          </w:p>
        </w:tc>
      </w:tr>
      <w:tr w:rsidR="0046767E" w:rsidTr="007418BE">
        <w:trPr>
          <w:trHeight w:val="59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学校所处地域</w:t>
            </w: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城区；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镇区；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乡村</w:t>
            </w:r>
          </w:p>
        </w:tc>
      </w:tr>
      <w:tr w:rsidR="0046767E" w:rsidTr="007418BE">
        <w:trPr>
          <w:trHeight w:val="59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学校性质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公办；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民办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6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全校班级数 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个</w:t>
            </w:r>
            <w:proofErr w:type="gramEnd"/>
            <w:r>
              <w:rPr>
                <w:rFonts w:ascii="楷体_GB2312" w:eastAsia="楷体_GB2312" w:hint="eastAsia"/>
                <w:bCs/>
                <w:sz w:val="24"/>
              </w:rPr>
              <w:t>；全校在校生人数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46767E" w:rsidRDefault="0046767E" w:rsidP="007418BE">
            <w:pPr>
              <w:spacing w:line="36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全校教师人数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楷体_GB2312" w:eastAsia="楷体_GB2312" w:hint="eastAsia"/>
                <w:bCs/>
                <w:sz w:val="24"/>
              </w:rPr>
              <w:t>人</w:t>
            </w:r>
          </w:p>
        </w:tc>
      </w:tr>
      <w:tr w:rsidR="0046767E" w:rsidTr="007418BE">
        <w:trPr>
          <w:trHeight w:val="737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专任体育美育</w:t>
            </w:r>
          </w:p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教师人数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 w:rsidRPr="000A154C">
              <w:rPr>
                <w:rFonts w:ascii="楷体_GB2312" w:eastAsia="楷体_GB2312" w:hint="eastAsia"/>
                <w:bCs/>
                <w:sz w:val="24"/>
              </w:rPr>
              <w:t>体育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46767E" w:rsidRDefault="0046767E" w:rsidP="007418BE">
            <w:pPr>
              <w:spacing w:line="360" w:lineRule="auto"/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音乐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46767E" w:rsidRDefault="0046767E" w:rsidP="007418BE">
            <w:pPr>
              <w:spacing w:line="360" w:lineRule="auto"/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美术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兼职体育美育教师人数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 w:rsidRPr="000A154C">
              <w:rPr>
                <w:rFonts w:ascii="楷体_GB2312" w:eastAsia="楷体_GB2312" w:hint="eastAsia"/>
                <w:bCs/>
                <w:sz w:val="24"/>
              </w:rPr>
              <w:t>体育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46767E" w:rsidRDefault="0046767E" w:rsidP="007418BE">
            <w:pPr>
              <w:spacing w:line="360" w:lineRule="auto"/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音乐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  <w:p w:rsidR="0046767E" w:rsidRDefault="0046767E" w:rsidP="007418BE">
            <w:pPr>
              <w:spacing w:line="360" w:lineRule="auto"/>
              <w:ind w:firstLineChars="100" w:firstLine="24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美术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人；</w:t>
            </w:r>
          </w:p>
        </w:tc>
      </w:tr>
      <w:tr w:rsidR="0046767E" w:rsidTr="007418BE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学校负责人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联系电话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电子邮箱</w:t>
            </w:r>
          </w:p>
        </w:tc>
      </w:tr>
      <w:tr w:rsidR="0046767E" w:rsidTr="007418BE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 w:rsidR="0046767E" w:rsidTr="007418BE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Pr="000A154C" w:rsidRDefault="0046767E" w:rsidP="007418BE">
            <w:pPr>
              <w:spacing w:line="360" w:lineRule="atLeast"/>
              <w:jc w:val="center"/>
              <w:rPr>
                <w:rFonts w:ascii="楷体_GB2312" w:eastAsia="楷体_GB2312" w:hint="eastAsia"/>
                <w:bCs/>
                <w:w w:val="90"/>
                <w:sz w:val="24"/>
              </w:rPr>
            </w:pPr>
            <w:r w:rsidRPr="000A154C">
              <w:rPr>
                <w:rFonts w:ascii="楷体_GB2312" w:eastAsia="楷体_GB2312" w:hint="eastAsia"/>
                <w:bCs/>
                <w:w w:val="90"/>
                <w:sz w:val="24"/>
              </w:rPr>
              <w:t>学校分管</w:t>
            </w:r>
          </w:p>
          <w:p w:rsidR="0046767E" w:rsidRPr="000A154C" w:rsidRDefault="0046767E" w:rsidP="007418BE">
            <w:pPr>
              <w:spacing w:line="360" w:lineRule="atLeast"/>
              <w:jc w:val="center"/>
              <w:rPr>
                <w:rFonts w:ascii="楷体_GB2312" w:eastAsia="楷体_GB2312"/>
                <w:bCs/>
                <w:w w:val="90"/>
                <w:sz w:val="24"/>
              </w:rPr>
            </w:pPr>
            <w:r w:rsidRPr="000A154C">
              <w:rPr>
                <w:rFonts w:ascii="楷体_GB2312" w:eastAsia="楷体_GB2312" w:hint="eastAsia"/>
                <w:bCs/>
                <w:w w:val="90"/>
                <w:sz w:val="24"/>
              </w:rPr>
              <w:t>体育美育负责人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联系电话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电子邮箱</w:t>
            </w:r>
          </w:p>
        </w:tc>
      </w:tr>
      <w:tr w:rsidR="0046767E" w:rsidTr="007418BE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 w:rsidR="0046767E" w:rsidTr="007418BE">
        <w:trPr>
          <w:trHeight w:val="892"/>
          <w:jc w:val="center"/>
        </w:trPr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jc w:val="center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本校</w:t>
            </w:r>
            <w:r w:rsidRPr="000A154C">
              <w:rPr>
                <w:rFonts w:ascii="楷体_GB2312" w:eastAsia="楷体_GB2312" w:hint="eastAsia"/>
                <w:bCs/>
                <w:sz w:val="24"/>
              </w:rPr>
              <w:t>中华优秀传统文化传承</w:t>
            </w:r>
            <w:r>
              <w:rPr>
                <w:rFonts w:ascii="楷体_GB2312" w:eastAsia="楷体_GB2312" w:hint="eastAsia"/>
                <w:bCs/>
                <w:sz w:val="24"/>
              </w:rPr>
              <w:t>项目名称</w:t>
            </w:r>
          </w:p>
          <w:p w:rsidR="0046767E" w:rsidRDefault="0046767E" w:rsidP="007418BE">
            <w:pPr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（限1-3项）</w:t>
            </w:r>
          </w:p>
          <w:p w:rsidR="0046767E" w:rsidRPr="008D247D" w:rsidRDefault="0046767E" w:rsidP="007418BE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beforeLines="50" w:before="156" w:line="500" w:lineRule="exact"/>
              <w:rPr>
                <w:rFonts w:ascii="楷体_GB2312" w:eastAsia="楷体_GB2312"/>
                <w:sz w:val="24"/>
              </w:rPr>
            </w:pPr>
          </w:p>
        </w:tc>
      </w:tr>
      <w:tr w:rsidR="0046767E" w:rsidTr="007418BE">
        <w:trPr>
          <w:trHeight w:val="781"/>
          <w:jc w:val="center"/>
        </w:trPr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beforeLines="50" w:before="156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具有指导该传承项目能力的教师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本校教师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bCs/>
                <w:sz w:val="24"/>
              </w:rPr>
              <w:t>人</w:t>
            </w: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校外聘请兼职教师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bCs/>
                <w:sz w:val="24"/>
              </w:rPr>
              <w:t>人（非物质文化遗产传承人</w:t>
            </w:r>
          </w:p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bCs/>
                <w:sz w:val="24"/>
              </w:rPr>
              <w:t>人，姓名：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ascii="楷体_GB2312" w:eastAsia="楷体_GB2312" w:hint="eastAsia"/>
                <w:bCs/>
                <w:sz w:val="24"/>
              </w:rPr>
              <w:t>）</w:t>
            </w:r>
          </w:p>
        </w:tc>
      </w:tr>
      <w:tr w:rsidR="0046767E" w:rsidTr="007418BE">
        <w:trPr>
          <w:trHeight w:val="688"/>
          <w:jc w:val="center"/>
        </w:trPr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开设该传承项目校本课程的年级/班级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年级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个</w:t>
            </w:r>
            <w:proofErr w:type="gramEnd"/>
            <w:r>
              <w:rPr>
                <w:rFonts w:ascii="楷体_GB2312" w:eastAsia="楷体_GB2312" w:hint="eastAsia"/>
                <w:bCs/>
                <w:sz w:val="24"/>
              </w:rPr>
              <w:t>（具体年级：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bCs/>
                <w:sz w:val="24"/>
              </w:rPr>
              <w:t>）   班级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个</w:t>
            </w:r>
            <w:proofErr w:type="gramEnd"/>
          </w:p>
        </w:tc>
      </w:tr>
      <w:tr w:rsidR="0046767E" w:rsidTr="007418BE">
        <w:trPr>
          <w:trHeight w:val="739"/>
          <w:jc w:val="center"/>
        </w:trPr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参与该传承项目的学生数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人数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bCs/>
                <w:sz w:val="24"/>
              </w:rPr>
              <w:t>人，占全校学生的</w:t>
            </w:r>
            <w:r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％</w:t>
            </w:r>
          </w:p>
        </w:tc>
      </w:tr>
      <w:tr w:rsidR="0046767E" w:rsidTr="007418BE">
        <w:trPr>
          <w:trHeight w:val="104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对本校开展传承项目的简要说明（800字左右）</w:t>
            </w: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46767E" w:rsidTr="007418BE">
        <w:trPr>
          <w:trHeight w:val="8637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本校传承该项目的优势与条件，取得的成果描述（1000字左右）</w:t>
            </w: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46767E" w:rsidTr="007418BE">
        <w:trPr>
          <w:trHeight w:val="13712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本校传承该项目的目标、计划、策略和措施等（1500字左右）</w:t>
            </w:r>
          </w:p>
        </w:tc>
      </w:tr>
      <w:tr w:rsidR="0046767E" w:rsidTr="007418BE">
        <w:trPr>
          <w:trHeight w:val="413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申报学校意见</w:t>
            </w: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          （盖章）</w:t>
            </w:r>
          </w:p>
          <w:p w:rsidR="0046767E" w:rsidRDefault="0046767E" w:rsidP="007418BE">
            <w:pPr>
              <w:spacing w:line="500" w:lineRule="exact"/>
              <w:ind w:firstLineChars="1800" w:firstLine="432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负责人             日期：    年   月   日</w:t>
            </w:r>
          </w:p>
        </w:tc>
      </w:tr>
      <w:tr w:rsidR="0046767E" w:rsidTr="007418BE">
        <w:trPr>
          <w:trHeight w:val="9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5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教育行政主管部门意见</w:t>
            </w: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           （盖章）</w:t>
            </w:r>
          </w:p>
          <w:p w:rsidR="0046767E" w:rsidRDefault="0046767E" w:rsidP="007418BE">
            <w:pPr>
              <w:spacing w:line="500" w:lineRule="exact"/>
              <w:ind w:firstLineChars="1800" w:firstLine="432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负责人             日期：    年   月   日</w:t>
            </w:r>
          </w:p>
          <w:p w:rsidR="0046767E" w:rsidRDefault="0046767E" w:rsidP="007418BE">
            <w:pPr>
              <w:spacing w:line="500" w:lineRule="exact"/>
              <w:ind w:firstLineChars="1800" w:firstLine="4320"/>
              <w:rPr>
                <w:rFonts w:ascii="楷体_GB2312" w:eastAsia="楷体_GB2312" w:hint="eastAsia"/>
                <w:bCs/>
                <w:sz w:val="24"/>
              </w:rPr>
            </w:pPr>
          </w:p>
        </w:tc>
      </w:tr>
      <w:tr w:rsidR="0046767E" w:rsidTr="007418BE">
        <w:trPr>
          <w:trHeight w:val="90"/>
          <w:jc w:val="center"/>
        </w:trPr>
        <w:tc>
          <w:tcPr>
            <w:tcW w:w="10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省级教育行政部门意见</w:t>
            </w: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</w:p>
          <w:p w:rsidR="0046767E" w:rsidRDefault="0046767E" w:rsidP="007418BE">
            <w:pPr>
              <w:spacing w:line="500" w:lineRule="exact"/>
              <w:ind w:firstLineChars="100" w:firstLine="240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                     （盖章）</w:t>
            </w:r>
          </w:p>
          <w:p w:rsidR="0046767E" w:rsidRDefault="0046767E" w:rsidP="007418BE">
            <w:pPr>
              <w:spacing w:line="500" w:lineRule="exact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         负责人             日期：    年   月   日                                                           </w:t>
            </w:r>
          </w:p>
          <w:p w:rsidR="0046767E" w:rsidRDefault="0046767E" w:rsidP="007418BE">
            <w:pPr>
              <w:spacing w:line="500" w:lineRule="exact"/>
              <w:ind w:firstLineChars="2700" w:firstLine="6480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031CF2" w:rsidRDefault="00031CF2">
      <w:pPr>
        <w:rPr>
          <w:rFonts w:hint="eastAsia"/>
        </w:rPr>
      </w:pPr>
      <w:bookmarkStart w:id="0" w:name="_GoBack"/>
      <w:bookmarkEnd w:id="0"/>
    </w:p>
    <w:sectPr w:rsidR="00031CF2">
      <w:footerReference w:type="default" r:id="rId6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7E" w:rsidRDefault="0046767E" w:rsidP="0046767E">
      <w:r>
        <w:separator/>
      </w:r>
    </w:p>
  </w:endnote>
  <w:endnote w:type="continuationSeparator" w:id="0">
    <w:p w:rsidR="0046767E" w:rsidRDefault="0046767E" w:rsidP="0046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CB" w:rsidRDefault="004676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6767E">
      <w:rPr>
        <w:noProof/>
        <w:lang w:val="zh-CN"/>
      </w:rPr>
      <w:t>1</w:t>
    </w:r>
    <w:r>
      <w:fldChar w:fldCharType="end"/>
    </w:r>
  </w:p>
  <w:p w:rsidR="006A42C5" w:rsidRDefault="004676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7E" w:rsidRDefault="0046767E" w:rsidP="0046767E">
      <w:r>
        <w:separator/>
      </w:r>
    </w:p>
  </w:footnote>
  <w:footnote w:type="continuationSeparator" w:id="0">
    <w:p w:rsidR="0046767E" w:rsidRDefault="0046767E" w:rsidP="0046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78"/>
    <w:rsid w:val="00031CF2"/>
    <w:rsid w:val="0046767E"/>
    <w:rsid w:val="00E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D2177B-C282-4D77-A767-4D55AC5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2019-06-13T08:02:00Z</dcterms:created>
  <dcterms:modified xsi:type="dcterms:W3CDTF">2019-06-13T08:03:00Z</dcterms:modified>
</cp:coreProperties>
</file>