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D4" w:rsidRDefault="00677027">
      <w:pPr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1</w:t>
      </w:r>
    </w:p>
    <w:p w:rsidR="009F72D4" w:rsidRDefault="00677027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年全国青少年学生读书行动</w:t>
      </w:r>
    </w:p>
    <w:p w:rsidR="009F72D4" w:rsidRDefault="00677027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区域优秀案例名额分配表</w:t>
      </w:r>
    </w:p>
    <w:p w:rsidR="009F72D4" w:rsidRDefault="009F72D4">
      <w:pPr>
        <w:pStyle w:val="a7"/>
        <w:rPr>
          <w:sz w:val="13"/>
          <w:szCs w:val="13"/>
        </w:rPr>
      </w:pPr>
    </w:p>
    <w:tbl>
      <w:tblPr>
        <w:tblStyle w:val="a8"/>
        <w:tblW w:w="7853" w:type="dxa"/>
        <w:jc w:val="center"/>
        <w:tblLook w:val="04A0" w:firstRow="1" w:lastRow="0" w:firstColumn="1" w:lastColumn="0" w:noHBand="0" w:noVBand="1"/>
      </w:tblPr>
      <w:tblGrid>
        <w:gridCol w:w="1346"/>
        <w:gridCol w:w="3075"/>
        <w:gridCol w:w="3432"/>
      </w:tblGrid>
      <w:tr w:rsidR="009F72D4">
        <w:trPr>
          <w:trHeight w:val="748"/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省（区、市、</w:t>
            </w:r>
            <w:r>
              <w:rPr>
                <w:rFonts w:ascii="黑体" w:eastAsia="黑体" w:hAnsi="黑体" w:cs="黑体"/>
                <w:kern w:val="0"/>
                <w:sz w:val="28"/>
                <w:szCs w:val="28"/>
              </w:rPr>
              <w:t>兵团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区域优秀案例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名额（个）</w:t>
            </w:r>
          </w:p>
        </w:tc>
      </w:tr>
      <w:tr w:rsidR="009F72D4">
        <w:trPr>
          <w:trHeight w:val="374"/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山西省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内蒙古自治区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辽宁省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吉林省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黑龙江省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上海市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安徽省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湖北省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4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075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湖南省</w:t>
            </w:r>
          </w:p>
        </w:tc>
        <w:tc>
          <w:tcPr>
            <w:tcW w:w="3432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</w:tbl>
    <w:p w:rsidR="009F72D4" w:rsidRDefault="009F72D4">
      <w:pPr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8"/>
        <w:tblW w:w="7843" w:type="dxa"/>
        <w:jc w:val="center"/>
        <w:tblLook w:val="04A0" w:firstRow="1" w:lastRow="0" w:firstColumn="1" w:lastColumn="0" w:noHBand="0" w:noVBand="1"/>
      </w:tblPr>
      <w:tblGrid>
        <w:gridCol w:w="1383"/>
        <w:gridCol w:w="3056"/>
        <w:gridCol w:w="3404"/>
      </w:tblGrid>
      <w:tr w:rsidR="009F72D4">
        <w:trPr>
          <w:trHeight w:val="748"/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省（区、市、</w:t>
            </w:r>
            <w:r>
              <w:rPr>
                <w:rFonts w:ascii="黑体" w:eastAsia="黑体" w:hAnsi="黑体" w:cs="黑体"/>
                <w:kern w:val="0"/>
                <w:sz w:val="28"/>
                <w:szCs w:val="28"/>
              </w:rPr>
              <w:t>兵团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区域优秀案例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名额（个）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广西壮族自治区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海南省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贵州省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云南省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西藏自治区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陕西省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甘肃省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青海省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宁夏回族自治区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新疆维吾尔自治区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9F72D4">
        <w:trPr>
          <w:jc w:val="center"/>
        </w:trPr>
        <w:tc>
          <w:tcPr>
            <w:tcW w:w="1383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056" w:type="dxa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新疆生产建设兵团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9F72D4">
        <w:trPr>
          <w:jc w:val="center"/>
        </w:trPr>
        <w:tc>
          <w:tcPr>
            <w:tcW w:w="4439" w:type="dxa"/>
            <w:gridSpan w:val="2"/>
            <w:vAlign w:val="center"/>
          </w:tcPr>
          <w:p w:rsidR="009F72D4" w:rsidRDefault="00677027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3404" w:type="dxa"/>
            <w:vAlign w:val="center"/>
          </w:tcPr>
          <w:p w:rsidR="009F72D4" w:rsidRDefault="0067702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100</w:t>
            </w:r>
          </w:p>
        </w:tc>
      </w:tr>
    </w:tbl>
    <w:p w:rsidR="009F72D4" w:rsidRDefault="009F72D4">
      <w:pPr>
        <w:outlineLvl w:val="0"/>
        <w:rPr>
          <w:rFonts w:ascii="黑体" w:eastAsia="黑体" w:hAnsi="黑体" w:cs="黑体"/>
          <w:sz w:val="28"/>
          <w:szCs w:val="28"/>
        </w:rPr>
      </w:pPr>
    </w:p>
    <w:p w:rsidR="009F72D4" w:rsidRDefault="009F72D4">
      <w:pPr>
        <w:outlineLvl w:val="0"/>
        <w:rPr>
          <w:rFonts w:ascii="黑体" w:eastAsia="黑体" w:hAnsi="黑体" w:cs="黑体"/>
          <w:sz w:val="28"/>
          <w:szCs w:val="28"/>
        </w:rPr>
      </w:pPr>
    </w:p>
    <w:p w:rsidR="009F72D4" w:rsidRDefault="009F72D4" w:rsidP="000B66A2">
      <w:pPr>
        <w:snapToGrid w:val="0"/>
        <w:spacing w:line="500" w:lineRule="exact"/>
        <w:outlineLvl w:val="0"/>
        <w:rPr>
          <w:rFonts w:hint="eastAsia"/>
        </w:rPr>
      </w:pPr>
      <w:bookmarkStart w:id="0" w:name="_GoBack"/>
      <w:bookmarkEnd w:id="0"/>
    </w:p>
    <w:sectPr w:rsidR="009F72D4" w:rsidSect="000B66A2">
      <w:footerReference w:type="default" r:id="rId7"/>
      <w:pgSz w:w="11906" w:h="16838"/>
      <w:pgMar w:top="1440" w:right="1800" w:bottom="1440" w:left="1800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27" w:rsidRDefault="00677027">
      <w:r>
        <w:separator/>
      </w:r>
    </w:p>
  </w:endnote>
  <w:endnote w:type="continuationSeparator" w:id="0">
    <w:p w:rsidR="00677027" w:rsidRDefault="0067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D4" w:rsidRDefault="0067702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72D4" w:rsidRDefault="00677027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B66A2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F72D4" w:rsidRDefault="00677027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0B66A2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27" w:rsidRDefault="00677027">
      <w:r>
        <w:separator/>
      </w:r>
    </w:p>
  </w:footnote>
  <w:footnote w:type="continuationSeparator" w:id="0">
    <w:p w:rsidR="00677027" w:rsidRDefault="0067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Yzg4NDVjMjY1YTEzNDAzMDk0ZjM0MDI3ODE1YzUifQ=="/>
  </w:docVars>
  <w:rsids>
    <w:rsidRoot w:val="009F72D4"/>
    <w:rsid w:val="F6DF3113"/>
    <w:rsid w:val="000121A6"/>
    <w:rsid w:val="000B66A2"/>
    <w:rsid w:val="000F2CB8"/>
    <w:rsid w:val="00677027"/>
    <w:rsid w:val="009F72D4"/>
    <w:rsid w:val="00BC7332"/>
    <w:rsid w:val="00C52E93"/>
    <w:rsid w:val="017A43FB"/>
    <w:rsid w:val="02430ED2"/>
    <w:rsid w:val="02824DFC"/>
    <w:rsid w:val="0283101D"/>
    <w:rsid w:val="029D727E"/>
    <w:rsid w:val="03A7250E"/>
    <w:rsid w:val="03B37499"/>
    <w:rsid w:val="046D74E6"/>
    <w:rsid w:val="047E7726"/>
    <w:rsid w:val="04973C22"/>
    <w:rsid w:val="04E65F85"/>
    <w:rsid w:val="04F630F4"/>
    <w:rsid w:val="06590BF0"/>
    <w:rsid w:val="06DA69AD"/>
    <w:rsid w:val="07213A8A"/>
    <w:rsid w:val="07A63FC5"/>
    <w:rsid w:val="07CC506B"/>
    <w:rsid w:val="0822773E"/>
    <w:rsid w:val="08633B40"/>
    <w:rsid w:val="08687DC5"/>
    <w:rsid w:val="0966304D"/>
    <w:rsid w:val="097E1884"/>
    <w:rsid w:val="09BD1C5A"/>
    <w:rsid w:val="0B141D86"/>
    <w:rsid w:val="0B737F37"/>
    <w:rsid w:val="0B927856"/>
    <w:rsid w:val="0C040028"/>
    <w:rsid w:val="0C9F67D9"/>
    <w:rsid w:val="0CDA49FF"/>
    <w:rsid w:val="0E072820"/>
    <w:rsid w:val="0E0A0266"/>
    <w:rsid w:val="0F3943C0"/>
    <w:rsid w:val="0F4815C1"/>
    <w:rsid w:val="0FC1695C"/>
    <w:rsid w:val="0FCF4C5C"/>
    <w:rsid w:val="0FF3288D"/>
    <w:rsid w:val="10260EB5"/>
    <w:rsid w:val="11C13059"/>
    <w:rsid w:val="120F5268"/>
    <w:rsid w:val="121C185B"/>
    <w:rsid w:val="12544ADF"/>
    <w:rsid w:val="12DE784D"/>
    <w:rsid w:val="13337DDA"/>
    <w:rsid w:val="13D21A98"/>
    <w:rsid w:val="147F2942"/>
    <w:rsid w:val="14D67AAF"/>
    <w:rsid w:val="14EE3909"/>
    <w:rsid w:val="150623C0"/>
    <w:rsid w:val="15190A3D"/>
    <w:rsid w:val="15D53161"/>
    <w:rsid w:val="160C6457"/>
    <w:rsid w:val="16223ECC"/>
    <w:rsid w:val="165C275A"/>
    <w:rsid w:val="1667025C"/>
    <w:rsid w:val="16FA2753"/>
    <w:rsid w:val="173B187D"/>
    <w:rsid w:val="17607069"/>
    <w:rsid w:val="18975072"/>
    <w:rsid w:val="19CC46A5"/>
    <w:rsid w:val="1A0D5305"/>
    <w:rsid w:val="1A152E4E"/>
    <w:rsid w:val="1A200DD7"/>
    <w:rsid w:val="1A3A1444"/>
    <w:rsid w:val="1A485978"/>
    <w:rsid w:val="1AA67486"/>
    <w:rsid w:val="1B146BE2"/>
    <w:rsid w:val="1B8B54D3"/>
    <w:rsid w:val="1BE30087"/>
    <w:rsid w:val="1C555760"/>
    <w:rsid w:val="1D044B06"/>
    <w:rsid w:val="1E4470D6"/>
    <w:rsid w:val="1E564617"/>
    <w:rsid w:val="1FD10F05"/>
    <w:rsid w:val="200671D8"/>
    <w:rsid w:val="20E65FB2"/>
    <w:rsid w:val="210C04EA"/>
    <w:rsid w:val="21814DE5"/>
    <w:rsid w:val="21C427BA"/>
    <w:rsid w:val="22197B57"/>
    <w:rsid w:val="225824B5"/>
    <w:rsid w:val="22C87961"/>
    <w:rsid w:val="22F051DD"/>
    <w:rsid w:val="23305E7B"/>
    <w:rsid w:val="233E0A23"/>
    <w:rsid w:val="23F03E21"/>
    <w:rsid w:val="24D94550"/>
    <w:rsid w:val="251F57E3"/>
    <w:rsid w:val="25365E7C"/>
    <w:rsid w:val="253C1DA3"/>
    <w:rsid w:val="2559605F"/>
    <w:rsid w:val="25A3670C"/>
    <w:rsid w:val="260062C0"/>
    <w:rsid w:val="264E6468"/>
    <w:rsid w:val="267947AD"/>
    <w:rsid w:val="26A503A1"/>
    <w:rsid w:val="26AE5FBD"/>
    <w:rsid w:val="26B451D2"/>
    <w:rsid w:val="27723EDB"/>
    <w:rsid w:val="27E64D5A"/>
    <w:rsid w:val="28A721A6"/>
    <w:rsid w:val="2A06325E"/>
    <w:rsid w:val="2A7E571E"/>
    <w:rsid w:val="2AA13041"/>
    <w:rsid w:val="2B844FB6"/>
    <w:rsid w:val="2BDA5915"/>
    <w:rsid w:val="2CCB2770"/>
    <w:rsid w:val="2CEB231D"/>
    <w:rsid w:val="2CF55A3F"/>
    <w:rsid w:val="2D58203D"/>
    <w:rsid w:val="2EE2352F"/>
    <w:rsid w:val="2F176141"/>
    <w:rsid w:val="2F8530AA"/>
    <w:rsid w:val="30CE0002"/>
    <w:rsid w:val="30E76DCE"/>
    <w:rsid w:val="322E6ABB"/>
    <w:rsid w:val="323861BE"/>
    <w:rsid w:val="32B26EB6"/>
    <w:rsid w:val="332A78BA"/>
    <w:rsid w:val="33875FE3"/>
    <w:rsid w:val="3395162F"/>
    <w:rsid w:val="34977946"/>
    <w:rsid w:val="351C56F1"/>
    <w:rsid w:val="36284036"/>
    <w:rsid w:val="36A00534"/>
    <w:rsid w:val="36BF7635"/>
    <w:rsid w:val="36DB2264"/>
    <w:rsid w:val="37105372"/>
    <w:rsid w:val="37555B6E"/>
    <w:rsid w:val="37696D2B"/>
    <w:rsid w:val="37857B55"/>
    <w:rsid w:val="37AE2DC3"/>
    <w:rsid w:val="37B3112A"/>
    <w:rsid w:val="37B9195D"/>
    <w:rsid w:val="37C0588A"/>
    <w:rsid w:val="37CE6543"/>
    <w:rsid w:val="382B7113"/>
    <w:rsid w:val="38892804"/>
    <w:rsid w:val="38E173D5"/>
    <w:rsid w:val="3981555C"/>
    <w:rsid w:val="3A037128"/>
    <w:rsid w:val="3B4E72D5"/>
    <w:rsid w:val="3B5A38E4"/>
    <w:rsid w:val="3C167E47"/>
    <w:rsid w:val="3CD13DD3"/>
    <w:rsid w:val="3DCF334D"/>
    <w:rsid w:val="3E095605"/>
    <w:rsid w:val="3E4E4E9A"/>
    <w:rsid w:val="3ECF3E9B"/>
    <w:rsid w:val="3F721AD3"/>
    <w:rsid w:val="3F7F006E"/>
    <w:rsid w:val="407136A7"/>
    <w:rsid w:val="40B96AF8"/>
    <w:rsid w:val="40C862F3"/>
    <w:rsid w:val="41133180"/>
    <w:rsid w:val="4280350D"/>
    <w:rsid w:val="42CF6A01"/>
    <w:rsid w:val="42FA137F"/>
    <w:rsid w:val="430D246D"/>
    <w:rsid w:val="43927874"/>
    <w:rsid w:val="4435195C"/>
    <w:rsid w:val="44384C6F"/>
    <w:rsid w:val="44BC1797"/>
    <w:rsid w:val="4510202A"/>
    <w:rsid w:val="4534578D"/>
    <w:rsid w:val="453867F7"/>
    <w:rsid w:val="45DD6E18"/>
    <w:rsid w:val="46205C8D"/>
    <w:rsid w:val="462E0FF3"/>
    <w:rsid w:val="46AE2A8F"/>
    <w:rsid w:val="473F293F"/>
    <w:rsid w:val="47584F75"/>
    <w:rsid w:val="47641449"/>
    <w:rsid w:val="483B0359"/>
    <w:rsid w:val="485260CA"/>
    <w:rsid w:val="485D55AF"/>
    <w:rsid w:val="48C66B22"/>
    <w:rsid w:val="49156DF5"/>
    <w:rsid w:val="49EC3FFA"/>
    <w:rsid w:val="4A097E3C"/>
    <w:rsid w:val="4A396B13"/>
    <w:rsid w:val="4A45370A"/>
    <w:rsid w:val="4A995B2E"/>
    <w:rsid w:val="4ACA03B1"/>
    <w:rsid w:val="4B2F79E9"/>
    <w:rsid w:val="4B3414FD"/>
    <w:rsid w:val="4BB16E03"/>
    <w:rsid w:val="4DA44DC2"/>
    <w:rsid w:val="4DD85AC7"/>
    <w:rsid w:val="4F2166A6"/>
    <w:rsid w:val="4FE6695D"/>
    <w:rsid w:val="4FFD0927"/>
    <w:rsid w:val="51790BFB"/>
    <w:rsid w:val="519B1DAD"/>
    <w:rsid w:val="51FC7863"/>
    <w:rsid w:val="52F25F10"/>
    <w:rsid w:val="530E200F"/>
    <w:rsid w:val="53441C91"/>
    <w:rsid w:val="53F253FD"/>
    <w:rsid w:val="542C0776"/>
    <w:rsid w:val="54F833A8"/>
    <w:rsid w:val="55344BD4"/>
    <w:rsid w:val="55482FE9"/>
    <w:rsid w:val="569B493D"/>
    <w:rsid w:val="56E30864"/>
    <w:rsid w:val="57812A72"/>
    <w:rsid w:val="57BC653B"/>
    <w:rsid w:val="587A22B3"/>
    <w:rsid w:val="58A10862"/>
    <w:rsid w:val="59C519AB"/>
    <w:rsid w:val="59DE08BD"/>
    <w:rsid w:val="5A890087"/>
    <w:rsid w:val="5A9027A4"/>
    <w:rsid w:val="5AF3236C"/>
    <w:rsid w:val="5B6235E4"/>
    <w:rsid w:val="5C337866"/>
    <w:rsid w:val="5C7F75E3"/>
    <w:rsid w:val="5CF17126"/>
    <w:rsid w:val="5D015BB7"/>
    <w:rsid w:val="5D397305"/>
    <w:rsid w:val="5D566668"/>
    <w:rsid w:val="5D667F60"/>
    <w:rsid w:val="5E227B93"/>
    <w:rsid w:val="5E40270F"/>
    <w:rsid w:val="5F081200"/>
    <w:rsid w:val="5F303AA6"/>
    <w:rsid w:val="5F62599E"/>
    <w:rsid w:val="5F8B3350"/>
    <w:rsid w:val="603D5158"/>
    <w:rsid w:val="60AF3504"/>
    <w:rsid w:val="614F22C4"/>
    <w:rsid w:val="616645E5"/>
    <w:rsid w:val="61862735"/>
    <w:rsid w:val="61CA3434"/>
    <w:rsid w:val="62057C97"/>
    <w:rsid w:val="62454F0D"/>
    <w:rsid w:val="625C2B34"/>
    <w:rsid w:val="626F0C8D"/>
    <w:rsid w:val="63B82747"/>
    <w:rsid w:val="63C0324F"/>
    <w:rsid w:val="64582503"/>
    <w:rsid w:val="649015CE"/>
    <w:rsid w:val="64EA4B97"/>
    <w:rsid w:val="65364E2D"/>
    <w:rsid w:val="67551715"/>
    <w:rsid w:val="67915D89"/>
    <w:rsid w:val="69987E99"/>
    <w:rsid w:val="69A25812"/>
    <w:rsid w:val="69A25DC9"/>
    <w:rsid w:val="69FA19C4"/>
    <w:rsid w:val="6A026EF8"/>
    <w:rsid w:val="6A974EF2"/>
    <w:rsid w:val="6B202221"/>
    <w:rsid w:val="6B58290D"/>
    <w:rsid w:val="6C5D25A5"/>
    <w:rsid w:val="6C7C3955"/>
    <w:rsid w:val="6CAC5F64"/>
    <w:rsid w:val="6CAE741F"/>
    <w:rsid w:val="6CBD4F2A"/>
    <w:rsid w:val="6CE90966"/>
    <w:rsid w:val="6D873E94"/>
    <w:rsid w:val="6D904B39"/>
    <w:rsid w:val="6DA4738E"/>
    <w:rsid w:val="6DD760E5"/>
    <w:rsid w:val="6DD82AC5"/>
    <w:rsid w:val="6E3E2BE0"/>
    <w:rsid w:val="6EEB1E9B"/>
    <w:rsid w:val="6F2E054A"/>
    <w:rsid w:val="6FC15625"/>
    <w:rsid w:val="70012F8A"/>
    <w:rsid w:val="712B4B58"/>
    <w:rsid w:val="712C15B7"/>
    <w:rsid w:val="72E55E89"/>
    <w:rsid w:val="72EE5E3E"/>
    <w:rsid w:val="73465C7A"/>
    <w:rsid w:val="734B1337"/>
    <w:rsid w:val="738549A1"/>
    <w:rsid w:val="73D47E32"/>
    <w:rsid w:val="74DF337F"/>
    <w:rsid w:val="75C94638"/>
    <w:rsid w:val="75E83AE7"/>
    <w:rsid w:val="76061A37"/>
    <w:rsid w:val="760B681B"/>
    <w:rsid w:val="7659420C"/>
    <w:rsid w:val="76D67314"/>
    <w:rsid w:val="77B35170"/>
    <w:rsid w:val="78271F54"/>
    <w:rsid w:val="784B6D83"/>
    <w:rsid w:val="78CF6711"/>
    <w:rsid w:val="793D5644"/>
    <w:rsid w:val="7A2B7977"/>
    <w:rsid w:val="7A313E38"/>
    <w:rsid w:val="7AE2097E"/>
    <w:rsid w:val="7C3D28C7"/>
    <w:rsid w:val="7CAD153F"/>
    <w:rsid w:val="7CC07D3B"/>
    <w:rsid w:val="7DE30C01"/>
    <w:rsid w:val="7E350421"/>
    <w:rsid w:val="7E3C65F7"/>
    <w:rsid w:val="7E990026"/>
    <w:rsid w:val="7EE74D42"/>
    <w:rsid w:val="7F3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D1C048-B7ED-4043-AF96-1DA8B70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46352</dc:creator>
  <cp:lastModifiedBy>谢沂楠</cp:lastModifiedBy>
  <cp:revision>2</cp:revision>
  <cp:lastPrinted>2025-10-20T14:51:00Z</cp:lastPrinted>
  <dcterms:created xsi:type="dcterms:W3CDTF">2025-11-13T06:17:00Z</dcterms:created>
  <dcterms:modified xsi:type="dcterms:W3CDTF">2025-11-13T06:17:00Z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AF5B4F30F18AE6E4E3E6F568C1451A76</vt:lpwstr>
  </property>
  <property fmtid="{D5CDD505-2E9C-101B-9397-08002B2CF9AE}" pid="4" name="KSOTemplateDocerSaveRecord">
    <vt:lpwstr>eyJoZGlkIjoiMzEwNTM5NzYwMDRjMzkwZTVkZjY2ODkwMGIxNGU0OTUiLCJ1c2VySWQiOiIyOTYwNTAyMzAifQ==</vt:lpwstr>
  </property>
</Properties>
</file>