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A" w:rsidRDefault="005F3375">
      <w:pPr>
        <w:widowControl/>
        <w:spacing w:line="580" w:lineRule="exact"/>
        <w:rPr>
          <w:rFonts w:ascii="Times New Roman" w:eastAsia="仿宋_GB2312" w:hAnsi="Times New Roman"/>
          <w:color w:val="333333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color w:val="333333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color w:val="333333"/>
          <w:kern w:val="0"/>
          <w:sz w:val="30"/>
          <w:szCs w:val="30"/>
        </w:rPr>
        <w:t>3</w:t>
      </w:r>
      <w:bookmarkStart w:id="0" w:name="_GoBack"/>
      <w:bookmarkEnd w:id="0"/>
    </w:p>
    <w:p w:rsidR="00272D1A" w:rsidRDefault="005F3375">
      <w:pPr>
        <w:widowControl/>
        <w:spacing w:line="580" w:lineRule="exact"/>
        <w:jc w:val="center"/>
        <w:rPr>
          <w:rFonts w:ascii="黑体" w:eastAsia="黑体" w:hAnsi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各接收学校招收高级访问学者基本情况表</w:t>
      </w:r>
    </w:p>
    <w:tbl>
      <w:tblPr>
        <w:tblpPr w:leftFromText="180" w:rightFromText="180" w:vertAnchor="text" w:horzAnchor="page" w:tblpX="1450" w:tblpY="534"/>
        <w:tblOverlap w:val="never"/>
        <w:tblW w:w="9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267"/>
        <w:gridCol w:w="3116"/>
        <w:gridCol w:w="967"/>
        <w:gridCol w:w="2417"/>
      </w:tblGrid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招收计划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所属二级学科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272D1A">
        <w:trPr>
          <w:trHeight w:val="823"/>
        </w:trPr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魏国锋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010—62751940;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13121628419</w:t>
            </w:r>
          </w:p>
        </w:tc>
      </w:tr>
      <w:tr w:rsidR="00272D1A">
        <w:trPr>
          <w:trHeight w:val="2047"/>
        </w:trPr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王  玉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D0D0D"/>
                <w:kern w:val="0"/>
                <w:sz w:val="24"/>
                <w:szCs w:val="24"/>
              </w:rPr>
              <w:t>010-62796176；18601066975</w:t>
            </w:r>
          </w:p>
        </w:tc>
      </w:tr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陈  崎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刘新楠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010-62511087；13661029805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010—62513732；13439865473</w:t>
            </w:r>
          </w:p>
        </w:tc>
      </w:tr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010-58808319；13146088286</w:t>
            </w:r>
          </w:p>
        </w:tc>
      </w:tr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267" w:type="dxa"/>
            <w:vAlign w:val="center"/>
          </w:tcPr>
          <w:p w:rsidR="00272D1A" w:rsidRDefault="0069413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67" w:type="dxa"/>
            <w:vAlign w:val="center"/>
          </w:tcPr>
          <w:p w:rsidR="00272D1A" w:rsidRDefault="005F3375" w:rsidP="008A7BD0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陶惠芳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021-65642286</w:t>
            </w:r>
          </w:p>
        </w:tc>
      </w:tr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索海军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寇清杰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13032282939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13110092020</w:t>
            </w:r>
          </w:p>
        </w:tc>
      </w:tr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lastRenderedPageBreak/>
              <w:t>崔  妍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0431-85151049；13504408194</w:t>
            </w:r>
          </w:p>
        </w:tc>
      </w:tr>
      <w:tr w:rsidR="00272D1A">
        <w:trPr>
          <w:trHeight w:val="1532"/>
        </w:trPr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孟宪生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13844013901</w:t>
            </w:r>
          </w:p>
        </w:tc>
      </w:tr>
      <w:tr w:rsidR="00272D1A">
        <w:trPr>
          <w:trHeight w:val="1532"/>
        </w:trPr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267" w:type="dxa"/>
            <w:vAlign w:val="center"/>
          </w:tcPr>
          <w:p w:rsidR="00272D1A" w:rsidRDefault="0069413D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/>
                <w:kern w:val="0"/>
                <w:sz w:val="24"/>
                <w:szCs w:val="24"/>
              </w:rPr>
              <w:t>8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王韶兴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0531-88364521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13953115608</w:t>
            </w:r>
          </w:p>
        </w:tc>
      </w:tr>
      <w:tr w:rsidR="00272D1A"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67" w:type="dxa"/>
            <w:vAlign w:val="center"/>
          </w:tcPr>
          <w:p w:rsidR="00272D1A" w:rsidRDefault="008A7BD0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孙晓玲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027-68754750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18971519566</w:t>
            </w:r>
          </w:p>
        </w:tc>
      </w:tr>
      <w:tr w:rsidR="00272D1A">
        <w:trPr>
          <w:trHeight w:val="1107"/>
        </w:trPr>
        <w:tc>
          <w:tcPr>
            <w:tcW w:w="1245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2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16" w:type="dxa"/>
            <w:vAlign w:val="center"/>
          </w:tcPr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马克思主义基本原理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马克思主义发展史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马克思主义中国化研究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国外马克思主义研究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思想政治教育</w:t>
            </w:r>
          </w:p>
          <w:p w:rsidR="00272D1A" w:rsidRDefault="005F337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中国近现代史基本问题研究</w:t>
            </w:r>
          </w:p>
        </w:tc>
        <w:tc>
          <w:tcPr>
            <w:tcW w:w="96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边耀君</w:t>
            </w:r>
          </w:p>
        </w:tc>
        <w:tc>
          <w:tcPr>
            <w:tcW w:w="2417" w:type="dxa"/>
            <w:vAlign w:val="center"/>
          </w:tcPr>
          <w:p w:rsidR="00272D1A" w:rsidRDefault="005F3375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0931-8912463；</w:t>
            </w:r>
          </w:p>
          <w:p w:rsidR="00272D1A" w:rsidRDefault="005F3375"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13609303585</w:t>
            </w:r>
          </w:p>
        </w:tc>
      </w:tr>
      <w:bookmarkEnd w:id="1"/>
      <w:bookmarkEnd w:id="2"/>
      <w:bookmarkEnd w:id="3"/>
    </w:tbl>
    <w:p w:rsidR="00272D1A" w:rsidRDefault="00272D1A">
      <w:pPr>
        <w:widowControl/>
        <w:spacing w:line="580" w:lineRule="exact"/>
        <w:jc w:val="center"/>
        <w:rPr>
          <w:rFonts w:ascii="黑体" w:eastAsia="黑体" w:hAnsi="黑体"/>
          <w:color w:val="333333"/>
          <w:kern w:val="0"/>
          <w:sz w:val="30"/>
          <w:szCs w:val="30"/>
        </w:rPr>
      </w:pPr>
    </w:p>
    <w:p w:rsidR="00272D1A" w:rsidRDefault="00272D1A">
      <w:pPr>
        <w:widowControl/>
        <w:spacing w:line="580" w:lineRule="exact"/>
        <w:jc w:val="center"/>
        <w:rPr>
          <w:rFonts w:ascii="黑体" w:eastAsia="黑体" w:hAnsi="黑体"/>
          <w:color w:val="333333"/>
          <w:kern w:val="0"/>
          <w:sz w:val="30"/>
          <w:szCs w:val="30"/>
        </w:rPr>
      </w:pPr>
    </w:p>
    <w:p w:rsidR="00272D1A" w:rsidRDefault="00272D1A"/>
    <w:p w:rsidR="00272D1A" w:rsidRDefault="00272D1A">
      <w:pPr>
        <w:widowControl/>
        <w:spacing w:line="580" w:lineRule="exact"/>
        <w:jc w:val="left"/>
        <w:rPr>
          <w:kern w:val="0"/>
        </w:rPr>
      </w:pPr>
    </w:p>
    <w:p w:rsidR="00272D1A" w:rsidRDefault="00272D1A"/>
    <w:sectPr w:rsidR="00272D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46" w:rsidRDefault="00D53346">
      <w:r>
        <w:separator/>
      </w:r>
    </w:p>
  </w:endnote>
  <w:endnote w:type="continuationSeparator" w:id="0">
    <w:p w:rsidR="00D53346" w:rsidRDefault="00D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1A" w:rsidRDefault="005F33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13D" w:rsidRPr="0069413D">
      <w:rPr>
        <w:noProof/>
        <w:lang w:val="zh-CN"/>
      </w:rPr>
      <w:t>1</w:t>
    </w:r>
    <w:r>
      <w:fldChar w:fldCharType="end"/>
    </w:r>
  </w:p>
  <w:p w:rsidR="00272D1A" w:rsidRDefault="00272D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46" w:rsidRDefault="00D53346">
      <w:r>
        <w:separator/>
      </w:r>
    </w:p>
  </w:footnote>
  <w:footnote w:type="continuationSeparator" w:id="0">
    <w:p w:rsidR="00D53346" w:rsidRDefault="00D5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A4F"/>
    <w:rsid w:val="00240905"/>
    <w:rsid w:val="00272D1A"/>
    <w:rsid w:val="005F3375"/>
    <w:rsid w:val="0069413D"/>
    <w:rsid w:val="008A7BD0"/>
    <w:rsid w:val="009206E5"/>
    <w:rsid w:val="00BD5A4F"/>
    <w:rsid w:val="00D53346"/>
    <w:rsid w:val="12140561"/>
    <w:rsid w:val="16533E2F"/>
    <w:rsid w:val="5138350A"/>
    <w:rsid w:val="657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481B"/>
  <w15:docId w15:val="{32EF7CC7-E702-49A6-92B3-E195F18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Company>sjtu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微软中国`</cp:lastModifiedBy>
  <cp:revision>5</cp:revision>
  <cp:lastPrinted>2017-04-21T06:29:00Z</cp:lastPrinted>
  <dcterms:created xsi:type="dcterms:W3CDTF">2016-04-05T08:10:00Z</dcterms:created>
  <dcterms:modified xsi:type="dcterms:W3CDTF">2017-05-16T01:31:00Z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