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49" w:rsidRDefault="00B01D49" w:rsidP="00B01D49">
      <w:pPr>
        <w:overflowPunct w:val="0"/>
        <w:jc w:val="left"/>
        <w:rPr>
          <w:rFonts w:eastAsia="黑体"/>
          <w:snapToGrid w:val="0"/>
          <w:sz w:val="28"/>
          <w:szCs w:val="28"/>
        </w:rPr>
      </w:pPr>
      <w:r>
        <w:rPr>
          <w:rFonts w:eastAsia="黑体"/>
          <w:snapToGrid w:val="0"/>
          <w:sz w:val="28"/>
          <w:szCs w:val="28"/>
        </w:rPr>
        <w:t>附件</w:t>
      </w:r>
      <w:r>
        <w:rPr>
          <w:rFonts w:eastAsia="黑体"/>
          <w:snapToGrid w:val="0"/>
          <w:sz w:val="28"/>
          <w:szCs w:val="28"/>
        </w:rPr>
        <w:t>3</w:t>
      </w:r>
    </w:p>
    <w:p w:rsidR="00B01D49" w:rsidRDefault="00B01D49" w:rsidP="00B01D49">
      <w:pPr>
        <w:widowControl/>
        <w:spacing w:afterLines="50" w:after="156" w:line="64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t>首批</w:t>
      </w:r>
      <w:r>
        <w:rPr>
          <w:rFonts w:eastAsia="方正小标宋简体"/>
          <w:bCs/>
          <w:kern w:val="0"/>
          <w:sz w:val="36"/>
          <w:szCs w:val="36"/>
        </w:rPr>
        <w:t>高等职业学校</w:t>
      </w:r>
      <w:r>
        <w:rPr>
          <w:rFonts w:eastAsia="方正小标宋简体"/>
          <w:bCs/>
          <w:kern w:val="0"/>
          <w:sz w:val="36"/>
          <w:szCs w:val="36"/>
        </w:rPr>
        <w:t>“</w:t>
      </w:r>
      <w:r>
        <w:rPr>
          <w:rFonts w:eastAsia="方正小标宋简体"/>
          <w:bCs/>
          <w:kern w:val="0"/>
          <w:sz w:val="36"/>
          <w:szCs w:val="36"/>
        </w:rPr>
        <w:t>双师型</w:t>
      </w:r>
      <w:r>
        <w:rPr>
          <w:rFonts w:eastAsia="方正小标宋简体"/>
          <w:bCs/>
          <w:kern w:val="0"/>
          <w:sz w:val="36"/>
          <w:szCs w:val="36"/>
        </w:rPr>
        <w:t>”</w:t>
      </w:r>
      <w:r>
        <w:rPr>
          <w:rFonts w:eastAsia="方正小标宋简体"/>
          <w:bCs/>
          <w:kern w:val="0"/>
          <w:sz w:val="36"/>
          <w:szCs w:val="36"/>
        </w:rPr>
        <w:t>教师个人专业发展典型案例名单</w:t>
      </w:r>
      <w:bookmarkStart w:id="0" w:name="_GoBack"/>
      <w:bookmarkEnd w:id="0"/>
    </w:p>
    <w:tbl>
      <w:tblPr>
        <w:tblW w:w="1404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578"/>
        <w:gridCol w:w="3765"/>
      </w:tblGrid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申报学校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初心引领身正为</w:t>
            </w:r>
            <w:proofErr w:type="gramStart"/>
            <w:r>
              <w:rPr>
                <w:kern w:val="0"/>
                <w:sz w:val="28"/>
                <w:szCs w:val="28"/>
              </w:rPr>
              <w:t>范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不忘使命学高为师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浙江交通职业技术学院教师</w:t>
            </w:r>
            <w:proofErr w:type="gramStart"/>
            <w:r>
              <w:rPr>
                <w:kern w:val="0"/>
                <w:sz w:val="28"/>
                <w:szCs w:val="28"/>
              </w:rPr>
              <w:t>戎</w:t>
            </w:r>
            <w:proofErr w:type="gramEnd"/>
            <w:r>
              <w:rPr>
                <w:kern w:val="0"/>
                <w:sz w:val="28"/>
                <w:szCs w:val="28"/>
              </w:rPr>
              <w:t>成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浙江交通职业技术学院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企业专家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到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职教名师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的快速转型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天津机电职业技术学院教师刘勇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天津机电职业技术学院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健全教学改革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推动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教师建设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青岛酒店管理职业技术学院教师王桂云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践行</w:t>
            </w:r>
            <w:proofErr w:type="gramEnd"/>
            <w:r>
              <w:rPr>
                <w:kern w:val="0"/>
                <w:sz w:val="28"/>
                <w:szCs w:val="28"/>
              </w:rPr>
              <w:t>双师身份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成就国内牛病临床防治一流专家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北京农业职业学院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侯引绪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北京农业职业学院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以适应产业需求为导向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提升专业实践教学能力的探索与实践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深圳信息职业技术学院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覃国蓉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深圳信息职业技术学院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用勤奋坚持书写首席技师的精彩人生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芜湖职业技术学院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周自宝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芜湖职业技术学院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企业长才干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职教显身手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长沙民政职业技术学院教师黄有全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长沙民政职业技术学院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勤学奋进强技能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薪火相传</w:t>
            </w:r>
            <w:proofErr w:type="gramStart"/>
            <w:r>
              <w:rPr>
                <w:kern w:val="0"/>
                <w:sz w:val="28"/>
                <w:szCs w:val="28"/>
              </w:rPr>
              <w:t>建团队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潜心教改育英才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广东轻工职业技术学院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龚盛昭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广东轻工职业技术学院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高职院校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土生土长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的优秀双师</w:t>
            </w:r>
            <w:proofErr w:type="gramStart"/>
            <w:r>
              <w:rPr>
                <w:kern w:val="0"/>
                <w:sz w:val="28"/>
                <w:szCs w:val="28"/>
              </w:rPr>
              <w:t>型教师</w:t>
            </w:r>
            <w:proofErr w:type="gramEnd"/>
            <w:r>
              <w:rPr>
                <w:kern w:val="0"/>
                <w:sz w:val="28"/>
                <w:szCs w:val="28"/>
              </w:rPr>
              <w:t>成长之路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长沙航空职业技术学院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宋福林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长沙航空职业技术学院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以应用技术研发为载体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育炼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kern w:val="0"/>
                <w:sz w:val="28"/>
                <w:szCs w:val="28"/>
              </w:rPr>
              <w:t>技能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青岛职业技术学院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李峰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授之以鱼渔与欲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点亮职教生心灯的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教师成长历程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广东交通职业技术学院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proofErr w:type="gramStart"/>
            <w:r>
              <w:rPr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kern w:val="0"/>
                <w:sz w:val="28"/>
                <w:szCs w:val="28"/>
              </w:rPr>
              <w:t>海龙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广东交通职业技术学院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紧抓职业教育发展机遇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做一名新时代的高职教师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湖北生物科技职业学院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陈文钦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湖北生物科技职业学院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复制劳模和工匠的职教人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包头职业技术学院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王文山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包头职业技术学院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依托平台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校企共育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勇于创新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双师双能双语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教师培养与成才案例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宁波职业技术学院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胡克满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宁波职业技术学院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扎根一线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以综合能力全面提升助力团队和学生高质量发展</w:t>
            </w:r>
            <w:r>
              <w:rPr>
                <w:kern w:val="0"/>
                <w:sz w:val="28"/>
                <w:szCs w:val="28"/>
              </w:rPr>
              <w:t>—</w:t>
            </w:r>
            <w:r>
              <w:rPr>
                <w:kern w:val="0"/>
                <w:sz w:val="28"/>
                <w:szCs w:val="28"/>
              </w:rPr>
              <w:t>淄博职业学院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李高建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淄博职业学院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不忘初心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砥砺前行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十年如一日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只为兴农而求索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江苏农林职业技术学院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解振强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江苏农林职业技术学院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基于校企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产学研</w:t>
            </w:r>
            <w:r>
              <w:rPr>
                <w:kern w:val="0"/>
                <w:sz w:val="28"/>
                <w:szCs w:val="28"/>
              </w:rPr>
              <w:t xml:space="preserve"> ”</w:t>
            </w:r>
            <w:r>
              <w:rPr>
                <w:kern w:val="0"/>
                <w:sz w:val="28"/>
                <w:szCs w:val="28"/>
              </w:rPr>
              <w:t>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筑优质</w:t>
            </w:r>
            <w:r>
              <w:rPr>
                <w:kern w:val="0"/>
                <w:sz w:val="28"/>
                <w:szCs w:val="28"/>
              </w:rPr>
              <w:t xml:space="preserve">“ 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 xml:space="preserve"> ”</w:t>
            </w:r>
            <w:r>
              <w:rPr>
                <w:kern w:val="0"/>
                <w:sz w:val="28"/>
                <w:szCs w:val="28"/>
              </w:rPr>
              <w:t>教师成长之路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安徽职业技术学院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鲍俊瑶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安徽职业技术学院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从中车工程师到职教名师的成长之路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湖南铁道职业技术学院教师陶艳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湖南铁道职业技术学院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转型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育英才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产教融合</w:t>
            </w:r>
            <w:proofErr w:type="gramStart"/>
            <w:r>
              <w:rPr>
                <w:kern w:val="0"/>
                <w:sz w:val="28"/>
                <w:szCs w:val="28"/>
              </w:rPr>
              <w:t>提质量</w:t>
            </w:r>
            <w:proofErr w:type="gramEnd"/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湖南工艺美术职业学院教师张继荣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湖南工艺美术职业学院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重庆工业职业技术学院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李雷专业发展案例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重庆工业职业技术学院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通过产学研平台建设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筑成名师成长之路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山东水利职业学院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赵黎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山东水利职业学院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铁路职业教育的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黄大年</w:t>
            </w:r>
            <w:r>
              <w:rPr>
                <w:kern w:val="0"/>
                <w:sz w:val="28"/>
                <w:szCs w:val="28"/>
              </w:rPr>
              <w:t>”——</w:t>
            </w:r>
            <w:r>
              <w:rPr>
                <w:kern w:val="0"/>
                <w:sz w:val="28"/>
                <w:szCs w:val="28"/>
              </w:rPr>
              <w:t>郑州铁路职业技术学院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张中央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郑州铁路职业技术学院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</w:rPr>
              <w:t>安徽机电职业技术学院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王爱国专业发展案例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安徽机电职业技术学院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从国企高工到大学教授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演绎职教人生的精彩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浙江广厦建设职业技术学院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潘光永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浙江广厦建设职业技术学院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从高工到大师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从个人优秀到团队卓越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顺德职业技术学院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徐言生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顺德职业技术学院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不忘初心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砥砺前行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福建卫生职业技术学院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郑翠红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福建卫生职业技术学院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理论扎实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技能过硬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教师养成记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长江职业学院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袁贵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长江职业学院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职教菜鸟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到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职教名师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的筑梦职教之路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湖南铁路科技职业技术学院教师余滢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湖南铁路科技职业技术学院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不忘初心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真抓实干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勤奋创新铸就新时代的工匠之师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湖南工业职业技术学院教师欧阳陵江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湖南工业职业技术学院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以卓越专业教学为基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谋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产教融合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新成果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浙江经济职业技术学院教师张颖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浙江经济职业技术学院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执着追求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厚德精业</w:t>
            </w:r>
            <w:proofErr w:type="gramEnd"/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鄂州职业大学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汪建立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鄂州职业大学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高职院校自己培养的国家级技能大师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柳州职业技术学院教师甘达</w:t>
            </w:r>
            <w:proofErr w:type="gramStart"/>
            <w:r>
              <w:rPr>
                <w:kern w:val="0"/>
                <w:sz w:val="28"/>
                <w:szCs w:val="28"/>
              </w:rPr>
              <w:t>淅</w:t>
            </w:r>
            <w:proofErr w:type="gramEnd"/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柳州职业技术学院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做职业教育</w:t>
            </w:r>
            <w:proofErr w:type="gramStart"/>
            <w:r>
              <w:rPr>
                <w:kern w:val="0"/>
                <w:sz w:val="28"/>
                <w:szCs w:val="28"/>
              </w:rPr>
              <w:t>向类型</w:t>
            </w:r>
            <w:proofErr w:type="gramEnd"/>
            <w:r>
              <w:rPr>
                <w:kern w:val="0"/>
                <w:sz w:val="28"/>
                <w:szCs w:val="28"/>
              </w:rPr>
              <w:t>教育转型的优秀</w:t>
            </w:r>
            <w:proofErr w:type="gramStart"/>
            <w:r>
              <w:rPr>
                <w:kern w:val="0"/>
                <w:sz w:val="28"/>
                <w:szCs w:val="28"/>
              </w:rPr>
              <w:t>践行</w:t>
            </w:r>
            <w:proofErr w:type="gramEnd"/>
            <w:r>
              <w:rPr>
                <w:kern w:val="0"/>
                <w:sz w:val="28"/>
                <w:szCs w:val="28"/>
              </w:rPr>
              <w:t>者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潍坊职业学院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邱明静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潍坊职业学院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兰州资源环境职业技术学院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马琼专业发展案例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兰州资源环境职业技术学院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下海能驾船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上陆能教书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河北交通职业技术学院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刘连和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河北交通职业技术学院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凝练双师优势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凸显</w:t>
            </w:r>
            <w:proofErr w:type="gramStart"/>
            <w:r>
              <w:rPr>
                <w:kern w:val="0"/>
                <w:sz w:val="28"/>
                <w:szCs w:val="28"/>
              </w:rPr>
              <w:t>育人成效</w:t>
            </w:r>
            <w:proofErr w:type="gramEnd"/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河南经贸职业学院教师余勇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河南经贸职业学院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西部</w:t>
            </w:r>
            <w:proofErr w:type="gramStart"/>
            <w:r>
              <w:rPr>
                <w:kern w:val="0"/>
                <w:sz w:val="28"/>
                <w:szCs w:val="28"/>
              </w:rPr>
              <w:t>职教战线</w:t>
            </w:r>
            <w:proofErr w:type="gramEnd"/>
            <w:r>
              <w:rPr>
                <w:kern w:val="0"/>
                <w:sz w:val="28"/>
                <w:szCs w:val="28"/>
              </w:rPr>
              <w:t>上的高新技术尖兵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甘肃工业职业技术学院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金佛荣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甘肃工业职业技术学院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从科研到教学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探索文化赋能学生能力培养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北京财贸职业学院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贾宁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北京财贸职业学院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不忘初心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砥砺前行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唐山工业职业技术学院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杨成刚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唐山工业职业技术学院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上海交通职业技术学院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缪巧军专业发展案例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上海交通职业技术学院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重庆城市管理职业学院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金莹专业发展案例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重庆城市管理职业学院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教学、科研、服务相结合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打造专家型双师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上海农林职业技术学院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张江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上海农林职业技术学院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培育生命使者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浇灌惠</w:t>
            </w:r>
            <w:proofErr w:type="gramStart"/>
            <w:r>
              <w:rPr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kern w:val="0"/>
                <w:sz w:val="28"/>
                <w:szCs w:val="28"/>
              </w:rPr>
              <w:t>之花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泉州医学高等专科学校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彭金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泉州医学高等专科学校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青春无悔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职教园地绚丽绽放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兰州石化职业技术学院教师马延斌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兰州石化职业技术学院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在服务生产</w:t>
            </w:r>
            <w:r>
              <w:rPr>
                <w:kern w:val="0"/>
                <w:sz w:val="28"/>
                <w:szCs w:val="28"/>
              </w:rPr>
              <w:t>、</w:t>
            </w:r>
            <w:r>
              <w:rPr>
                <w:color w:val="000000"/>
                <w:kern w:val="0"/>
                <w:sz w:val="28"/>
                <w:szCs w:val="28"/>
              </w:rPr>
              <w:t>教学改革和精准扶贫中成长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新疆农业职业技术学院教师柳旭伟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新疆农业职业技术学院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不忘初心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课程建设永远在路上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宁波城市职业技术学院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黄艾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宁波城市职业技术学院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竞赛指导提升技术技能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社会服务提升实践能力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金华职业技术学院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刘子坚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金华职业技术学院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扎根技能人才培养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树立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四川工匠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典范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四川工程职业技术学院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胡明华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四川工程职业技术学院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技能点亮人生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勇当新时代教育教学改革先锋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北京劳动保障职业学院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季琼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北京劳动保障职业学院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守育人初心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担职教使命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福建水利电力职业技术学院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郑志萍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福建水利电力职业技术学院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融入特色农业行业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提升教育教学水平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云南农业职业技术学院教师王孟宇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云南农业职业技术学院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国际背景下远洋船长的职业教育历程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海南科技职业大学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黎冬楼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海南科技职业大学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孜孜不倦科研路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严谨治学育人才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江西工业贸易职业技术学院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熊科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江西工业贸易职业技术学院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陕西工业职业技术学院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张顺星专业发展案例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陕西工业职业技术学院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金</w:t>
            </w:r>
            <w:proofErr w:type="gramStart"/>
            <w:r>
              <w:rPr>
                <w:kern w:val="0"/>
                <w:sz w:val="28"/>
                <w:szCs w:val="28"/>
              </w:rPr>
              <w:t>泉工程助</w:t>
            </w:r>
            <w:proofErr w:type="gramEnd"/>
            <w:r>
              <w:rPr>
                <w:kern w:val="0"/>
                <w:sz w:val="28"/>
                <w:szCs w:val="28"/>
              </w:rPr>
              <w:t>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教师个人专业发展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江苏建筑职业技术学院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戚豹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江苏建筑职业技术学院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躬行践履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潜心教研促成长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常州信息职业技术学院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张静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常州信息职业技术学院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重庆电子工程职业学院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陈志军专业发展案例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重庆电子工程职业学院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大气担当</w:t>
            </w:r>
            <w:proofErr w:type="gramStart"/>
            <w:r>
              <w:rPr>
                <w:kern w:val="0"/>
                <w:sz w:val="28"/>
                <w:szCs w:val="28"/>
              </w:rPr>
              <w:t>敢作</w:t>
            </w:r>
            <w:proofErr w:type="gramEnd"/>
            <w:r>
              <w:rPr>
                <w:kern w:val="0"/>
                <w:sz w:val="28"/>
                <w:szCs w:val="28"/>
              </w:rPr>
              <w:t>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潜心培育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百灵鸟</w:t>
            </w:r>
            <w:r>
              <w:rPr>
                <w:kern w:val="0"/>
                <w:sz w:val="28"/>
                <w:szCs w:val="28"/>
              </w:rPr>
              <w:t>”——</w:t>
            </w:r>
            <w:r>
              <w:rPr>
                <w:kern w:val="0"/>
                <w:sz w:val="28"/>
                <w:szCs w:val="28"/>
              </w:rPr>
              <w:t>宁波城市职业技术学院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胡志伟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宁波城市职业技术学院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唱响职教人工智能的新声音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黑龙江农垦科技职业学院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谭庆吉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黑龙江农垦科技职业学院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在教学中成长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在实践中进步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黄河水利职业技术学院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楚红英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黄河水利职业技术学院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树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北疆工匠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草原英才</w:t>
            </w:r>
            <w:r>
              <w:rPr>
                <w:kern w:val="0"/>
                <w:sz w:val="28"/>
                <w:szCs w:val="28"/>
              </w:rPr>
              <w:t>”——</w:t>
            </w:r>
            <w:r>
              <w:rPr>
                <w:kern w:val="0"/>
                <w:sz w:val="28"/>
                <w:szCs w:val="28"/>
              </w:rPr>
              <w:t>内蒙古机电职业技术学院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雷彪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内蒙古机电职业技术学院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62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江西机电职业技术学院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张莉专业发展案例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江西机电职业技术学院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63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甘肃卫生职业学院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卢玉彬专业发展案例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甘肃卫生职业学院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锡林郭勒职业学院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韩鸿雁专业发展案例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锡林郭勒职业学院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不忘初心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敢为人先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重庆财经职业学院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肖妍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重庆财经职业学院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66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扎根企业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挂职、培训、科研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相结合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提升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素质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石家庄邮电职业技术学院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孙博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石家庄邮电职业技术学院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67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兰州石化职业技术学院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田华专业发展案例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兰州石化职业技术学院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四川职业技术学院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陈德航专业发展案例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四川职业技术学院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69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发挥实践特长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勇挑教学重担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展现新时代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素质教师新风采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杨</w:t>
            </w:r>
            <w:proofErr w:type="gramStart"/>
            <w:r>
              <w:rPr>
                <w:kern w:val="0"/>
                <w:sz w:val="28"/>
                <w:szCs w:val="28"/>
              </w:rPr>
              <w:t>凌职业</w:t>
            </w:r>
            <w:proofErr w:type="gramEnd"/>
            <w:r>
              <w:rPr>
                <w:kern w:val="0"/>
                <w:sz w:val="28"/>
                <w:szCs w:val="28"/>
              </w:rPr>
              <w:t>技术学院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赵旭升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杨</w:t>
            </w:r>
            <w:proofErr w:type="gramStart"/>
            <w:r>
              <w:rPr>
                <w:kern w:val="0"/>
                <w:sz w:val="28"/>
                <w:szCs w:val="28"/>
              </w:rPr>
              <w:t>凌职业</w:t>
            </w:r>
            <w:proofErr w:type="gramEnd"/>
            <w:r>
              <w:rPr>
                <w:kern w:val="0"/>
                <w:sz w:val="28"/>
                <w:szCs w:val="28"/>
              </w:rPr>
              <w:t>技术学院</w:t>
            </w:r>
          </w:p>
        </w:tc>
      </w:tr>
      <w:tr w:rsidR="00B01D49" w:rsidTr="00760BE6">
        <w:trPr>
          <w:trHeight w:val="567"/>
        </w:trPr>
        <w:tc>
          <w:tcPr>
            <w:tcW w:w="704" w:type="dxa"/>
            <w:shd w:val="clear" w:color="000000" w:fill="FFFFFF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9578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kern w:val="0"/>
                <w:sz w:val="28"/>
                <w:szCs w:val="28"/>
              </w:rPr>
              <w:t>精致</w:t>
            </w:r>
            <w:proofErr w:type="gramStart"/>
            <w:r>
              <w:rPr>
                <w:kern w:val="0"/>
                <w:sz w:val="28"/>
                <w:szCs w:val="28"/>
              </w:rPr>
              <w:t>思教学</w:t>
            </w:r>
            <w:proofErr w:type="gramEnd"/>
            <w:r>
              <w:rPr>
                <w:kern w:val="0"/>
                <w:sz w:val="28"/>
                <w:szCs w:val="28"/>
              </w:rPr>
              <w:t>育人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砥</w:t>
            </w:r>
            <w:proofErr w:type="gramEnd"/>
            <w:r>
              <w:rPr>
                <w:kern w:val="0"/>
                <w:sz w:val="28"/>
                <w:szCs w:val="28"/>
              </w:rPr>
              <w:t>身</w:t>
            </w:r>
            <w:proofErr w:type="gramStart"/>
            <w:r>
              <w:rPr>
                <w:kern w:val="0"/>
                <w:sz w:val="28"/>
                <w:szCs w:val="28"/>
              </w:rPr>
              <w:t>砺</w:t>
            </w:r>
            <w:proofErr w:type="gramEnd"/>
            <w:r>
              <w:rPr>
                <w:kern w:val="0"/>
                <w:sz w:val="28"/>
                <w:szCs w:val="28"/>
              </w:rPr>
              <w:t>行永不止步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厦门城市职业学院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赖玲玲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01D49" w:rsidRDefault="00B01D49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厦门城市职业学院</w:t>
            </w:r>
          </w:p>
        </w:tc>
      </w:tr>
    </w:tbl>
    <w:p w:rsidR="00B01D49" w:rsidRDefault="00B01D49" w:rsidP="00B01D49">
      <w:pPr>
        <w:widowControl/>
        <w:rPr>
          <w:rFonts w:eastAsia="黑体"/>
          <w:b/>
          <w:kern w:val="0"/>
          <w:szCs w:val="32"/>
        </w:rPr>
      </w:pPr>
      <w:r>
        <w:rPr>
          <w:rFonts w:eastAsia="黑体"/>
          <w:b/>
          <w:kern w:val="0"/>
          <w:szCs w:val="32"/>
        </w:rPr>
        <w:br w:type="page"/>
      </w:r>
    </w:p>
    <w:p w:rsidR="00A67652" w:rsidRDefault="00B01D49"/>
    <w:sectPr w:rsidR="00A67652" w:rsidSect="00B01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49"/>
    <w:rsid w:val="007C4FA4"/>
    <w:rsid w:val="00B01D49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55F53-C290-459C-A6F1-8202EE3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4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498</Words>
  <Characters>2840</Characters>
  <Application>Microsoft Office Word</Application>
  <DocSecurity>0</DocSecurity>
  <Lines>23</Lines>
  <Paragraphs>6</Paragraphs>
  <ScaleCrop>false</ScaleCrop>
  <Company>CHINA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2020-04-30T02:17:00Z</dcterms:created>
  <dcterms:modified xsi:type="dcterms:W3CDTF">2020-04-30T02:17:00Z</dcterms:modified>
</cp:coreProperties>
</file>