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4F8" w:rsidRDefault="005B08AF" w:rsidP="00125AAC">
      <w:pPr>
        <w:spacing w:line="500" w:lineRule="exact"/>
        <w:jc w:val="center"/>
        <w:rPr>
          <w:rFonts w:ascii="方正小标宋简体" w:eastAsia="方正小标宋简体" w:cs="宋体" w:hint="eastAsia"/>
          <w:color w:val="000000"/>
          <w:kern w:val="0"/>
          <w:sz w:val="44"/>
          <w:szCs w:val="44"/>
        </w:rPr>
      </w:pPr>
      <w:r w:rsidRPr="00FF44F8">
        <w:rPr>
          <w:rFonts w:ascii="方正小标宋简体" w:eastAsia="方正小标宋简体" w:cs="宋体" w:hint="eastAsia"/>
          <w:color w:val="000000"/>
          <w:kern w:val="0"/>
          <w:sz w:val="44"/>
          <w:szCs w:val="44"/>
        </w:rPr>
        <w:t>天津大学201</w:t>
      </w:r>
      <w:r w:rsidR="00051F32" w:rsidRPr="00FF44F8">
        <w:rPr>
          <w:rFonts w:ascii="方正小标宋简体" w:eastAsia="方正小标宋简体" w:cs="宋体" w:hint="eastAsia"/>
          <w:color w:val="000000"/>
          <w:kern w:val="0"/>
          <w:sz w:val="44"/>
          <w:szCs w:val="44"/>
        </w:rPr>
        <w:t>3</w:t>
      </w:r>
      <w:r w:rsidRPr="00FF44F8">
        <w:rPr>
          <w:rFonts w:ascii="方正小标宋简体" w:eastAsia="方正小标宋简体" w:cs="宋体" w:hint="eastAsia"/>
          <w:color w:val="000000"/>
          <w:kern w:val="0"/>
          <w:sz w:val="44"/>
          <w:szCs w:val="44"/>
        </w:rPr>
        <w:t>-201</w:t>
      </w:r>
      <w:r w:rsidR="00051F32" w:rsidRPr="00FF44F8">
        <w:rPr>
          <w:rFonts w:ascii="方正小标宋简体" w:eastAsia="方正小标宋简体" w:cs="宋体" w:hint="eastAsia"/>
          <w:color w:val="000000"/>
          <w:kern w:val="0"/>
          <w:sz w:val="44"/>
          <w:szCs w:val="44"/>
        </w:rPr>
        <w:t>4</w:t>
      </w:r>
      <w:r w:rsidRPr="00FF44F8">
        <w:rPr>
          <w:rFonts w:ascii="方正小标宋简体" w:eastAsia="方正小标宋简体" w:cs="宋体" w:hint="eastAsia"/>
          <w:color w:val="000000"/>
          <w:kern w:val="0"/>
          <w:sz w:val="44"/>
          <w:szCs w:val="44"/>
        </w:rPr>
        <w:t>学年度信息公开</w:t>
      </w:r>
    </w:p>
    <w:p w:rsidR="005B08AF" w:rsidRPr="00FF44F8" w:rsidRDefault="005B08AF" w:rsidP="00125AAC">
      <w:pPr>
        <w:spacing w:line="500" w:lineRule="exact"/>
        <w:jc w:val="center"/>
        <w:rPr>
          <w:rFonts w:ascii="方正小标宋简体" w:eastAsia="方正小标宋简体" w:cs="宋体" w:hint="eastAsia"/>
          <w:color w:val="000000"/>
          <w:kern w:val="0"/>
          <w:sz w:val="44"/>
          <w:szCs w:val="44"/>
        </w:rPr>
      </w:pPr>
      <w:r w:rsidRPr="00FF44F8">
        <w:rPr>
          <w:rFonts w:ascii="方正小标宋简体" w:eastAsia="方正小标宋简体" w:cs="宋体" w:hint="eastAsia"/>
          <w:color w:val="000000"/>
          <w:kern w:val="0"/>
          <w:sz w:val="44"/>
          <w:szCs w:val="44"/>
        </w:rPr>
        <w:t>工作年度报告</w:t>
      </w:r>
    </w:p>
    <w:p w:rsidR="005B08AF" w:rsidRPr="00F21522" w:rsidRDefault="005B08AF" w:rsidP="00125AAC">
      <w:pPr>
        <w:spacing w:line="500" w:lineRule="exact"/>
        <w:jc w:val="center"/>
        <w:rPr>
          <w:rFonts w:eastAsia="华文中宋" w:cs="宋体"/>
          <w:color w:val="000000"/>
          <w:kern w:val="0"/>
          <w:sz w:val="28"/>
        </w:rPr>
      </w:pPr>
    </w:p>
    <w:p w:rsidR="005B08AF" w:rsidRPr="00F21522" w:rsidRDefault="005B08AF" w:rsidP="00FF44F8">
      <w:pPr>
        <w:spacing w:line="560" w:lineRule="exact"/>
        <w:ind w:firstLineChars="200" w:firstLine="640"/>
        <w:rPr>
          <w:rFonts w:eastAsia="仿宋_GB2312"/>
          <w:color w:val="000000"/>
          <w:kern w:val="0"/>
          <w:sz w:val="32"/>
          <w:szCs w:val="32"/>
        </w:rPr>
      </w:pPr>
      <w:r w:rsidRPr="00F21522">
        <w:rPr>
          <w:rFonts w:eastAsia="仿宋_GB2312" w:cs="宋体" w:hint="eastAsia"/>
          <w:color w:val="000000"/>
          <w:kern w:val="0"/>
          <w:sz w:val="32"/>
          <w:szCs w:val="32"/>
        </w:rPr>
        <w:t>本年度工作报告根据《中华人民共和国政府信息公开条例》（以下简称《条例》）</w:t>
      </w:r>
      <w:r w:rsidR="00051F32" w:rsidRPr="00F21522">
        <w:rPr>
          <w:rFonts w:eastAsia="仿宋_GB2312" w:cs="宋体" w:hint="eastAsia"/>
          <w:color w:val="000000"/>
          <w:kern w:val="0"/>
          <w:sz w:val="32"/>
          <w:szCs w:val="32"/>
        </w:rPr>
        <w:t>，</w:t>
      </w:r>
      <w:r w:rsidRPr="00F21522">
        <w:rPr>
          <w:rFonts w:eastAsia="仿宋_GB2312" w:cs="宋体" w:hint="eastAsia"/>
          <w:color w:val="000000"/>
          <w:kern w:val="0"/>
          <w:sz w:val="32"/>
          <w:szCs w:val="32"/>
        </w:rPr>
        <w:t>《高等学校信息公开办法》（以下简称《办法》）</w:t>
      </w:r>
      <w:r w:rsidR="00051F32" w:rsidRPr="00F21522">
        <w:rPr>
          <w:rFonts w:eastAsia="仿宋_GB2312" w:cs="宋体" w:hint="eastAsia"/>
          <w:color w:val="000000"/>
          <w:kern w:val="0"/>
          <w:sz w:val="32"/>
          <w:szCs w:val="32"/>
        </w:rPr>
        <w:t>和</w:t>
      </w:r>
      <w:r w:rsidR="009B3BAE" w:rsidRPr="00F21522">
        <w:rPr>
          <w:rFonts w:eastAsia="仿宋_GB2312" w:cs="宋体" w:hint="eastAsia"/>
          <w:color w:val="000000"/>
          <w:kern w:val="0"/>
          <w:sz w:val="32"/>
          <w:szCs w:val="32"/>
        </w:rPr>
        <w:t>《教育部关于公布</w:t>
      </w:r>
      <w:r w:rsidR="009B3BAE" w:rsidRPr="00F21522">
        <w:rPr>
          <w:rFonts w:eastAsia="微软雅黑" w:hint="eastAsia"/>
          <w:color w:val="000000"/>
          <w:sz w:val="32"/>
          <w:szCs w:val="32"/>
          <w:shd w:val="clear" w:color="auto" w:fill="FFFFFF"/>
        </w:rPr>
        <w:t>〈</w:t>
      </w:r>
      <w:r w:rsidR="009B3BAE" w:rsidRPr="00F21522">
        <w:rPr>
          <w:rFonts w:eastAsia="仿宋_GB2312" w:cs="宋体" w:hint="eastAsia"/>
          <w:color w:val="000000"/>
          <w:kern w:val="0"/>
          <w:sz w:val="32"/>
          <w:szCs w:val="32"/>
        </w:rPr>
        <w:t>高等学校信息公开事项清单</w:t>
      </w:r>
      <w:r w:rsidR="009B3BAE" w:rsidRPr="00F21522">
        <w:rPr>
          <w:rFonts w:eastAsia="微软雅黑" w:hint="eastAsia"/>
          <w:color w:val="000000"/>
          <w:sz w:val="32"/>
          <w:szCs w:val="32"/>
          <w:shd w:val="clear" w:color="auto" w:fill="FFFFFF"/>
        </w:rPr>
        <w:t>〉</w:t>
      </w:r>
      <w:r w:rsidR="009B3BAE" w:rsidRPr="00F21522">
        <w:rPr>
          <w:rFonts w:eastAsia="仿宋_GB2312" w:cs="宋体" w:hint="eastAsia"/>
          <w:color w:val="000000"/>
          <w:kern w:val="0"/>
          <w:sz w:val="32"/>
          <w:szCs w:val="32"/>
        </w:rPr>
        <w:t>的通知》</w:t>
      </w:r>
      <w:r w:rsidR="00B90BD5" w:rsidRPr="00F21522">
        <w:rPr>
          <w:rFonts w:eastAsia="仿宋_GB2312" w:cs="宋体" w:hint="eastAsia"/>
          <w:color w:val="000000"/>
          <w:kern w:val="0"/>
          <w:sz w:val="32"/>
          <w:szCs w:val="32"/>
        </w:rPr>
        <w:t>（教办函〔</w:t>
      </w:r>
      <w:r w:rsidR="00B90BD5" w:rsidRPr="00F21522">
        <w:rPr>
          <w:rFonts w:eastAsia="仿宋_GB2312" w:cs="宋体" w:hint="eastAsia"/>
          <w:color w:val="000000"/>
          <w:kern w:val="0"/>
          <w:sz w:val="32"/>
          <w:szCs w:val="32"/>
        </w:rPr>
        <w:t>2014</w:t>
      </w:r>
      <w:r w:rsidR="00B90BD5" w:rsidRPr="00F21522">
        <w:rPr>
          <w:rFonts w:eastAsia="仿宋_GB2312" w:cs="宋体" w:hint="eastAsia"/>
          <w:color w:val="000000"/>
          <w:kern w:val="0"/>
          <w:sz w:val="32"/>
          <w:szCs w:val="32"/>
        </w:rPr>
        <w:t>〕</w:t>
      </w:r>
      <w:r w:rsidR="00B90BD5" w:rsidRPr="00F21522">
        <w:rPr>
          <w:rFonts w:eastAsia="仿宋_GB2312" w:cs="宋体" w:hint="eastAsia"/>
          <w:color w:val="000000"/>
          <w:kern w:val="0"/>
          <w:sz w:val="32"/>
          <w:szCs w:val="32"/>
        </w:rPr>
        <w:t>23</w:t>
      </w:r>
      <w:r w:rsidR="00B90BD5" w:rsidRPr="00F21522">
        <w:rPr>
          <w:rFonts w:eastAsia="仿宋_GB2312" w:cs="宋体" w:hint="eastAsia"/>
          <w:color w:val="000000"/>
          <w:kern w:val="0"/>
          <w:sz w:val="32"/>
          <w:szCs w:val="32"/>
        </w:rPr>
        <w:t>号，以下简称《清单》）</w:t>
      </w:r>
      <w:r w:rsidRPr="00F21522">
        <w:rPr>
          <w:rFonts w:eastAsia="仿宋_GB2312" w:cs="宋体" w:hint="eastAsia"/>
          <w:color w:val="000000"/>
          <w:kern w:val="0"/>
          <w:sz w:val="32"/>
          <w:szCs w:val="32"/>
        </w:rPr>
        <w:t>要求，由天津大学信息公开办公室编制。全文内容包括概述、主动公开学校信息情况、依申请公开学校信息情况、对信息公开的评议情况、因学校信息公开工作遭到举报的情况、主要问题、改进措施等。</w:t>
      </w:r>
      <w:r w:rsidR="004219AB" w:rsidRPr="00F21522">
        <w:rPr>
          <w:rFonts w:eastAsia="仿宋_GB2312" w:cs="宋体" w:hint="eastAsia"/>
          <w:color w:val="000000"/>
          <w:kern w:val="0"/>
          <w:sz w:val="32"/>
          <w:szCs w:val="32"/>
        </w:rPr>
        <w:t>报告中统计数</w:t>
      </w:r>
      <w:proofErr w:type="gramStart"/>
      <w:r w:rsidR="004219AB" w:rsidRPr="00F21522">
        <w:rPr>
          <w:rFonts w:eastAsia="仿宋_GB2312" w:cs="宋体" w:hint="eastAsia"/>
          <w:color w:val="000000"/>
          <w:kern w:val="0"/>
          <w:sz w:val="32"/>
          <w:szCs w:val="32"/>
        </w:rPr>
        <w:t>据时间</w:t>
      </w:r>
      <w:proofErr w:type="gramEnd"/>
      <w:r w:rsidR="004219AB" w:rsidRPr="00F21522">
        <w:rPr>
          <w:rFonts w:eastAsia="仿宋_GB2312" w:cs="宋体" w:hint="eastAsia"/>
          <w:color w:val="000000"/>
          <w:kern w:val="0"/>
          <w:sz w:val="32"/>
          <w:szCs w:val="32"/>
        </w:rPr>
        <w:t>为</w:t>
      </w:r>
      <w:r w:rsidR="004219AB" w:rsidRPr="00F21522">
        <w:rPr>
          <w:rFonts w:eastAsia="仿宋_GB2312" w:cs="宋体" w:hint="eastAsia"/>
          <w:color w:val="000000"/>
          <w:kern w:val="0"/>
          <w:sz w:val="32"/>
          <w:szCs w:val="32"/>
        </w:rPr>
        <w:t>201</w:t>
      </w:r>
      <w:r w:rsidR="008A573F" w:rsidRPr="00F21522">
        <w:rPr>
          <w:rFonts w:eastAsia="仿宋_GB2312" w:cs="宋体" w:hint="eastAsia"/>
          <w:color w:val="000000"/>
          <w:kern w:val="0"/>
          <w:sz w:val="32"/>
          <w:szCs w:val="32"/>
        </w:rPr>
        <w:t>3</w:t>
      </w:r>
      <w:r w:rsidR="008A573F" w:rsidRPr="00F21522">
        <w:rPr>
          <w:rFonts w:eastAsia="仿宋_GB2312" w:cs="宋体" w:hint="eastAsia"/>
          <w:color w:val="000000"/>
          <w:kern w:val="0"/>
          <w:sz w:val="32"/>
          <w:szCs w:val="32"/>
        </w:rPr>
        <w:t>年</w:t>
      </w:r>
      <w:r w:rsidR="008A573F" w:rsidRPr="00F21522">
        <w:rPr>
          <w:rFonts w:eastAsia="仿宋_GB2312" w:cs="宋体" w:hint="eastAsia"/>
          <w:color w:val="000000"/>
          <w:kern w:val="0"/>
          <w:sz w:val="32"/>
          <w:szCs w:val="32"/>
        </w:rPr>
        <w:t>9</w:t>
      </w:r>
      <w:r w:rsidR="008A573F" w:rsidRPr="00F21522">
        <w:rPr>
          <w:rFonts w:eastAsia="仿宋_GB2312" w:cs="宋体" w:hint="eastAsia"/>
          <w:color w:val="000000"/>
          <w:kern w:val="0"/>
          <w:sz w:val="32"/>
          <w:szCs w:val="32"/>
        </w:rPr>
        <w:t>月</w:t>
      </w:r>
      <w:r w:rsidR="004219AB" w:rsidRPr="00F21522">
        <w:rPr>
          <w:rFonts w:eastAsia="仿宋_GB2312" w:cs="宋体" w:hint="eastAsia"/>
          <w:color w:val="000000"/>
          <w:kern w:val="0"/>
          <w:sz w:val="32"/>
          <w:szCs w:val="32"/>
        </w:rPr>
        <w:t>1</w:t>
      </w:r>
      <w:r w:rsidR="004219AB" w:rsidRPr="00F21522">
        <w:rPr>
          <w:rFonts w:eastAsia="仿宋_GB2312" w:cs="宋体" w:hint="eastAsia"/>
          <w:color w:val="000000"/>
          <w:kern w:val="0"/>
          <w:sz w:val="32"/>
          <w:szCs w:val="32"/>
        </w:rPr>
        <w:t>日至</w:t>
      </w:r>
      <w:r w:rsidR="004219AB" w:rsidRPr="00F21522">
        <w:rPr>
          <w:rFonts w:eastAsia="仿宋_GB2312" w:cs="宋体" w:hint="eastAsia"/>
          <w:color w:val="000000"/>
          <w:kern w:val="0"/>
          <w:sz w:val="32"/>
          <w:szCs w:val="32"/>
        </w:rPr>
        <w:t>201</w:t>
      </w:r>
      <w:r w:rsidR="008A573F" w:rsidRPr="00F21522">
        <w:rPr>
          <w:rFonts w:eastAsia="仿宋_GB2312" w:cs="宋体" w:hint="eastAsia"/>
          <w:color w:val="000000"/>
          <w:kern w:val="0"/>
          <w:sz w:val="32"/>
          <w:szCs w:val="32"/>
        </w:rPr>
        <w:t>4</w:t>
      </w:r>
      <w:r w:rsidR="004219AB" w:rsidRPr="00F21522">
        <w:rPr>
          <w:rFonts w:eastAsia="仿宋_GB2312" w:cs="宋体" w:hint="eastAsia"/>
          <w:color w:val="000000"/>
          <w:kern w:val="0"/>
          <w:sz w:val="32"/>
          <w:szCs w:val="32"/>
        </w:rPr>
        <w:t>年</w:t>
      </w:r>
      <w:r w:rsidR="004219AB" w:rsidRPr="00F21522">
        <w:rPr>
          <w:rFonts w:eastAsia="仿宋_GB2312" w:cs="宋体" w:hint="eastAsia"/>
          <w:color w:val="000000"/>
          <w:kern w:val="0"/>
          <w:sz w:val="32"/>
          <w:szCs w:val="32"/>
        </w:rPr>
        <w:t>8</w:t>
      </w:r>
      <w:r w:rsidR="004219AB" w:rsidRPr="00F21522">
        <w:rPr>
          <w:rFonts w:eastAsia="仿宋_GB2312" w:cs="宋体" w:hint="eastAsia"/>
          <w:color w:val="000000"/>
          <w:kern w:val="0"/>
          <w:sz w:val="32"/>
          <w:szCs w:val="32"/>
        </w:rPr>
        <w:t>月</w:t>
      </w:r>
      <w:r w:rsidR="004219AB" w:rsidRPr="00F21522">
        <w:rPr>
          <w:rFonts w:eastAsia="仿宋_GB2312" w:cs="宋体" w:hint="eastAsia"/>
          <w:color w:val="000000"/>
          <w:kern w:val="0"/>
          <w:sz w:val="32"/>
          <w:szCs w:val="32"/>
        </w:rPr>
        <w:t>31</w:t>
      </w:r>
      <w:r w:rsidR="004219AB" w:rsidRPr="00F21522">
        <w:rPr>
          <w:rFonts w:eastAsia="仿宋_GB2312" w:cs="宋体" w:hint="eastAsia"/>
          <w:color w:val="000000"/>
          <w:kern w:val="0"/>
          <w:sz w:val="32"/>
          <w:szCs w:val="32"/>
        </w:rPr>
        <w:t>日。</w:t>
      </w:r>
      <w:r w:rsidRPr="00F21522">
        <w:rPr>
          <w:rFonts w:eastAsia="仿宋_GB2312" w:cs="宋体" w:hint="eastAsia"/>
          <w:color w:val="000000"/>
          <w:kern w:val="0"/>
          <w:sz w:val="32"/>
          <w:szCs w:val="32"/>
        </w:rPr>
        <w:t>本年度报告的电子版本可以在天津大学信息公开网站（</w:t>
      </w:r>
      <w:r w:rsidRPr="00F21522">
        <w:rPr>
          <w:rFonts w:eastAsia="仿宋_GB2312" w:cs="宋体"/>
          <w:color w:val="000000"/>
          <w:kern w:val="0"/>
          <w:sz w:val="32"/>
          <w:szCs w:val="32"/>
        </w:rPr>
        <w:t>http://www.tju.edu.cn/xxgkw/</w:t>
      </w:r>
      <w:r w:rsidRPr="00F21522">
        <w:rPr>
          <w:rFonts w:eastAsia="仿宋_GB2312" w:cs="宋体" w:hint="eastAsia"/>
          <w:color w:val="000000"/>
          <w:kern w:val="0"/>
          <w:sz w:val="32"/>
          <w:szCs w:val="32"/>
        </w:rPr>
        <w:t>）上下载。如对本报告有任何疑问，请联系：天津大学信息公开办公室，电话</w:t>
      </w:r>
      <w:r w:rsidRPr="00F21522">
        <w:rPr>
          <w:rFonts w:eastAsia="仿宋_GB2312" w:cs="宋体" w:hint="eastAsia"/>
          <w:color w:val="000000"/>
          <w:kern w:val="0"/>
          <w:sz w:val="32"/>
          <w:szCs w:val="32"/>
        </w:rPr>
        <w:t>:022-27403895</w:t>
      </w:r>
      <w:r w:rsidRPr="00F21522">
        <w:rPr>
          <w:rFonts w:eastAsia="仿宋_GB2312" w:cs="宋体" w:hint="eastAsia"/>
          <w:color w:val="000000"/>
          <w:kern w:val="0"/>
          <w:sz w:val="32"/>
          <w:szCs w:val="32"/>
        </w:rPr>
        <w:t>。</w:t>
      </w:r>
    </w:p>
    <w:p w:rsidR="005B08AF" w:rsidRPr="00F21522" w:rsidRDefault="005B08AF" w:rsidP="00FF44F8">
      <w:pPr>
        <w:spacing w:beforeLines="50" w:before="156" w:afterLines="50" w:after="156" w:line="560" w:lineRule="exact"/>
        <w:ind w:firstLineChars="200" w:firstLine="640"/>
        <w:rPr>
          <w:rFonts w:eastAsia="黑体" w:cs="宋体"/>
          <w:color w:val="000000"/>
          <w:kern w:val="0"/>
          <w:sz w:val="32"/>
          <w:szCs w:val="32"/>
        </w:rPr>
      </w:pPr>
      <w:r w:rsidRPr="00F21522">
        <w:rPr>
          <w:rFonts w:eastAsia="黑体" w:cs="宋体" w:hint="eastAsia"/>
          <w:color w:val="000000"/>
          <w:kern w:val="0"/>
          <w:sz w:val="32"/>
          <w:szCs w:val="32"/>
        </w:rPr>
        <w:t>一、概述</w:t>
      </w:r>
    </w:p>
    <w:p w:rsidR="005B08AF" w:rsidRPr="00F21522" w:rsidRDefault="005B08AF" w:rsidP="00FF44F8">
      <w:pPr>
        <w:spacing w:line="560" w:lineRule="exact"/>
        <w:ind w:firstLineChars="200" w:firstLine="640"/>
        <w:rPr>
          <w:rFonts w:eastAsia="仿宋_GB2312" w:cs="宋体"/>
          <w:color w:val="000000"/>
          <w:kern w:val="0"/>
          <w:sz w:val="32"/>
          <w:szCs w:val="32"/>
        </w:rPr>
      </w:pPr>
      <w:r w:rsidRPr="00F21522">
        <w:rPr>
          <w:rFonts w:eastAsia="仿宋_GB2312" w:cs="宋体" w:hint="eastAsia"/>
          <w:color w:val="000000"/>
          <w:kern w:val="0"/>
          <w:sz w:val="32"/>
          <w:szCs w:val="32"/>
        </w:rPr>
        <w:t>201</w:t>
      </w:r>
      <w:r w:rsidR="008A573F" w:rsidRPr="00F21522">
        <w:rPr>
          <w:rFonts w:eastAsia="仿宋_GB2312" w:cs="宋体" w:hint="eastAsia"/>
          <w:color w:val="000000"/>
          <w:kern w:val="0"/>
          <w:sz w:val="32"/>
          <w:szCs w:val="32"/>
        </w:rPr>
        <w:t>3</w:t>
      </w:r>
      <w:r w:rsidRPr="00F21522">
        <w:rPr>
          <w:rFonts w:eastAsia="仿宋_GB2312" w:cs="宋体" w:hint="eastAsia"/>
          <w:color w:val="000000"/>
          <w:kern w:val="0"/>
          <w:sz w:val="32"/>
          <w:szCs w:val="32"/>
        </w:rPr>
        <w:t>-201</w:t>
      </w:r>
      <w:r w:rsidR="008A573F" w:rsidRPr="00F21522">
        <w:rPr>
          <w:rFonts w:eastAsia="仿宋_GB2312" w:cs="宋体" w:hint="eastAsia"/>
          <w:color w:val="000000"/>
          <w:kern w:val="0"/>
          <w:sz w:val="32"/>
          <w:szCs w:val="32"/>
        </w:rPr>
        <w:t>4</w:t>
      </w:r>
      <w:r w:rsidRPr="00F21522">
        <w:rPr>
          <w:rFonts w:eastAsia="仿宋_GB2312" w:cs="宋体" w:hint="eastAsia"/>
          <w:color w:val="000000"/>
          <w:kern w:val="0"/>
          <w:sz w:val="32"/>
          <w:szCs w:val="32"/>
        </w:rPr>
        <w:t>学年度，天津大学按照教育部和天津市的部署与要求，</w:t>
      </w:r>
      <w:r w:rsidR="00B03103" w:rsidRPr="00F21522">
        <w:rPr>
          <w:rFonts w:eastAsia="仿宋_GB2312" w:cs="宋体" w:hint="eastAsia"/>
          <w:color w:val="000000"/>
          <w:kern w:val="0"/>
          <w:sz w:val="32"/>
          <w:szCs w:val="32"/>
        </w:rPr>
        <w:t>进一步</w:t>
      </w:r>
      <w:r w:rsidRPr="00F21522">
        <w:rPr>
          <w:rFonts w:eastAsia="仿宋_GB2312" w:cs="宋体" w:hint="eastAsia"/>
          <w:color w:val="000000"/>
          <w:kern w:val="0"/>
          <w:sz w:val="32"/>
          <w:szCs w:val="32"/>
        </w:rPr>
        <w:t>加强组织领导，健全工作机制，</w:t>
      </w:r>
      <w:r w:rsidR="002C1234" w:rsidRPr="00F21522">
        <w:rPr>
          <w:rFonts w:eastAsia="仿宋_GB2312" w:cs="宋体" w:hint="eastAsia"/>
          <w:color w:val="000000"/>
          <w:kern w:val="0"/>
          <w:sz w:val="32"/>
          <w:szCs w:val="32"/>
        </w:rPr>
        <w:t>丰富公开事项，</w:t>
      </w:r>
      <w:r w:rsidRPr="00F21522">
        <w:rPr>
          <w:rFonts w:eastAsia="仿宋_GB2312" w:cs="宋体" w:hint="eastAsia"/>
          <w:color w:val="000000"/>
          <w:kern w:val="0"/>
          <w:sz w:val="32"/>
          <w:szCs w:val="32"/>
        </w:rPr>
        <w:t>积极推进学校信息公开工作，努力保障师生和社会依法获取学校信息，充分发挥学校信息的重要作用，促进依法治校，推动《条例》、《办法》</w:t>
      </w:r>
      <w:r w:rsidR="002C1234" w:rsidRPr="00F21522">
        <w:rPr>
          <w:rFonts w:eastAsia="仿宋_GB2312" w:cs="宋体" w:hint="eastAsia"/>
          <w:color w:val="000000"/>
          <w:kern w:val="0"/>
          <w:sz w:val="32"/>
          <w:szCs w:val="32"/>
        </w:rPr>
        <w:t>、《清单》</w:t>
      </w:r>
      <w:r w:rsidRPr="00F21522">
        <w:rPr>
          <w:rFonts w:eastAsia="仿宋_GB2312" w:cs="宋体" w:hint="eastAsia"/>
          <w:color w:val="000000"/>
          <w:kern w:val="0"/>
          <w:sz w:val="32"/>
          <w:szCs w:val="32"/>
        </w:rPr>
        <w:t>在学校全面、正确、有效地贯彻实施。</w:t>
      </w:r>
    </w:p>
    <w:p w:rsidR="00B03103" w:rsidRPr="00F21522" w:rsidRDefault="005B08AF" w:rsidP="00FF44F8">
      <w:pPr>
        <w:pStyle w:val="a5"/>
        <w:shd w:val="clear" w:color="auto" w:fill="FFFFFF"/>
        <w:spacing w:before="0" w:beforeAutospacing="0" w:after="0" w:afterAutospacing="0" w:line="560" w:lineRule="exact"/>
        <w:ind w:firstLineChars="200" w:firstLine="643"/>
        <w:rPr>
          <w:rFonts w:ascii="Times New Roman" w:eastAsia="仿宋_GB2312" w:hAnsi="Times New Roman"/>
          <w:color w:val="000000"/>
          <w:sz w:val="32"/>
          <w:szCs w:val="32"/>
        </w:rPr>
      </w:pPr>
      <w:r w:rsidRPr="00F21522">
        <w:rPr>
          <w:rFonts w:ascii="Times New Roman" w:eastAsia="仿宋_GB2312" w:hAnsi="Times New Roman" w:hint="eastAsia"/>
          <w:b/>
          <w:color w:val="000000"/>
          <w:sz w:val="32"/>
          <w:szCs w:val="32"/>
        </w:rPr>
        <w:t>1.</w:t>
      </w:r>
      <w:r w:rsidR="008F2D31" w:rsidRPr="00F21522">
        <w:rPr>
          <w:rFonts w:ascii="Times New Roman" w:eastAsia="仿宋_GB2312" w:hAnsi="Times New Roman" w:hint="eastAsia"/>
          <w:b/>
          <w:color w:val="000000"/>
          <w:sz w:val="32"/>
          <w:szCs w:val="32"/>
        </w:rPr>
        <w:t xml:space="preserve"> </w:t>
      </w:r>
      <w:r w:rsidRPr="00F21522">
        <w:rPr>
          <w:rFonts w:ascii="Times New Roman" w:eastAsia="仿宋_GB2312" w:hAnsi="Times New Roman" w:hint="eastAsia"/>
          <w:b/>
          <w:color w:val="000000"/>
          <w:sz w:val="32"/>
          <w:szCs w:val="32"/>
        </w:rPr>
        <w:t>强化组织领导，</w:t>
      </w:r>
      <w:r w:rsidR="00B03103" w:rsidRPr="00F21522">
        <w:rPr>
          <w:rFonts w:ascii="Times New Roman" w:eastAsia="仿宋_GB2312" w:hAnsi="Times New Roman" w:hint="eastAsia"/>
          <w:b/>
          <w:color w:val="000000"/>
          <w:sz w:val="32"/>
          <w:szCs w:val="32"/>
        </w:rPr>
        <w:t>完善工作机制</w:t>
      </w:r>
      <w:r w:rsidRPr="00F21522">
        <w:rPr>
          <w:rFonts w:ascii="Times New Roman" w:eastAsia="仿宋_GB2312" w:hAnsi="Times New Roman" w:hint="eastAsia"/>
          <w:color w:val="000000"/>
          <w:sz w:val="32"/>
          <w:szCs w:val="32"/>
        </w:rPr>
        <w:t>。学校高度重视信息公开工作，</w:t>
      </w:r>
      <w:r w:rsidR="00B03103" w:rsidRPr="00F21522">
        <w:rPr>
          <w:rFonts w:ascii="Times New Roman" w:eastAsia="仿宋_GB2312" w:hAnsi="Times New Roman" w:hint="eastAsia"/>
          <w:color w:val="000000"/>
          <w:sz w:val="32"/>
          <w:szCs w:val="32"/>
        </w:rPr>
        <w:t>在公开工作领导小组的领导下，统筹部署学校及各</w:t>
      </w:r>
      <w:r w:rsidR="00B03103" w:rsidRPr="00F21522">
        <w:rPr>
          <w:rFonts w:ascii="Times New Roman" w:eastAsia="仿宋_GB2312" w:hAnsi="Times New Roman" w:hint="eastAsia"/>
          <w:color w:val="000000"/>
          <w:sz w:val="32"/>
          <w:szCs w:val="32"/>
        </w:rPr>
        <w:lastRenderedPageBreak/>
        <w:t>院级单位的党务公开、校（院）</w:t>
      </w:r>
      <w:proofErr w:type="gramStart"/>
      <w:r w:rsidR="00B03103" w:rsidRPr="00F21522">
        <w:rPr>
          <w:rFonts w:ascii="Times New Roman" w:eastAsia="仿宋_GB2312" w:hAnsi="Times New Roman" w:hint="eastAsia"/>
          <w:color w:val="000000"/>
          <w:sz w:val="32"/>
          <w:szCs w:val="32"/>
        </w:rPr>
        <w:t>务</w:t>
      </w:r>
      <w:proofErr w:type="gramEnd"/>
      <w:r w:rsidR="00B03103" w:rsidRPr="00F21522">
        <w:rPr>
          <w:rFonts w:ascii="Times New Roman" w:eastAsia="仿宋_GB2312" w:hAnsi="Times New Roman" w:hint="eastAsia"/>
          <w:color w:val="000000"/>
          <w:sz w:val="32"/>
          <w:szCs w:val="32"/>
        </w:rPr>
        <w:t>公开和信息公开工作。</w:t>
      </w:r>
      <w:r w:rsidR="00952AFD" w:rsidRPr="00F21522">
        <w:rPr>
          <w:rFonts w:ascii="Times New Roman" w:eastAsia="仿宋_GB2312" w:hAnsi="Times New Roman" w:hint="eastAsia"/>
          <w:color w:val="000000"/>
          <w:sz w:val="32"/>
          <w:szCs w:val="32"/>
        </w:rPr>
        <w:t>要求各相关单位提高认识，精心组织，按照各自职责分工，认真抓好落实，拓展公开渠道，丰富公开载体，不断提高信息公开工作水平。</w:t>
      </w:r>
      <w:r w:rsidR="00B03103" w:rsidRPr="00F21522">
        <w:rPr>
          <w:rFonts w:ascii="Times New Roman" w:eastAsia="仿宋_GB2312" w:hAnsi="Times New Roman" w:hint="eastAsia"/>
          <w:color w:val="000000"/>
          <w:sz w:val="32"/>
          <w:szCs w:val="32"/>
        </w:rPr>
        <w:t>形成了比较完善的信息公开定期</w:t>
      </w:r>
      <w:r w:rsidR="004A1E74" w:rsidRPr="00F21522">
        <w:rPr>
          <w:rFonts w:ascii="Times New Roman" w:eastAsia="仿宋_GB2312" w:hAnsi="Times New Roman" w:hint="eastAsia"/>
          <w:color w:val="000000"/>
          <w:sz w:val="32"/>
          <w:szCs w:val="32"/>
        </w:rPr>
        <w:t>审查</w:t>
      </w:r>
      <w:r w:rsidR="00B03103" w:rsidRPr="00F21522">
        <w:rPr>
          <w:rFonts w:ascii="Times New Roman" w:eastAsia="仿宋_GB2312" w:hAnsi="Times New Roman" w:hint="eastAsia"/>
          <w:color w:val="000000"/>
          <w:sz w:val="32"/>
          <w:szCs w:val="32"/>
        </w:rPr>
        <w:t>机制、监督检查机制、信息公开保密审查机制</w:t>
      </w:r>
      <w:r w:rsidR="00952AFD" w:rsidRPr="00F21522">
        <w:rPr>
          <w:rFonts w:ascii="Times New Roman" w:eastAsia="仿宋_GB2312" w:hAnsi="Times New Roman" w:hint="eastAsia"/>
          <w:color w:val="000000"/>
          <w:sz w:val="32"/>
          <w:szCs w:val="32"/>
        </w:rPr>
        <w:t>、保障机制等工作机制，规范信息公开工作运行，为学校进一步深入信息公开工作，提高信息服务质量奠定了良好基础。</w:t>
      </w:r>
    </w:p>
    <w:p w:rsidR="001B6CF3" w:rsidRPr="00F21522" w:rsidRDefault="00952AFD" w:rsidP="00FF44F8">
      <w:pPr>
        <w:spacing w:line="560" w:lineRule="exact"/>
        <w:ind w:firstLineChars="200" w:firstLine="643"/>
        <w:rPr>
          <w:rFonts w:eastAsia="仿宋_GB2312" w:cs="宋体"/>
          <w:color w:val="000000"/>
          <w:kern w:val="0"/>
          <w:sz w:val="32"/>
          <w:szCs w:val="32"/>
        </w:rPr>
      </w:pPr>
      <w:r w:rsidRPr="00F21522">
        <w:rPr>
          <w:rFonts w:eastAsia="仿宋_GB2312" w:hint="eastAsia"/>
          <w:b/>
          <w:color w:val="000000"/>
          <w:sz w:val="32"/>
          <w:szCs w:val="32"/>
        </w:rPr>
        <w:t>2</w:t>
      </w:r>
      <w:r w:rsidR="005B08AF" w:rsidRPr="00F21522">
        <w:rPr>
          <w:rFonts w:eastAsia="仿宋_GB2312" w:hint="eastAsia"/>
          <w:b/>
          <w:color w:val="000000"/>
          <w:sz w:val="32"/>
          <w:szCs w:val="32"/>
        </w:rPr>
        <w:t>.</w:t>
      </w:r>
      <w:r w:rsidR="008F2D31" w:rsidRPr="00F21522">
        <w:rPr>
          <w:rFonts w:eastAsia="仿宋_GB2312" w:hint="eastAsia"/>
          <w:b/>
          <w:color w:val="000000"/>
          <w:sz w:val="32"/>
          <w:szCs w:val="32"/>
        </w:rPr>
        <w:t xml:space="preserve"> </w:t>
      </w:r>
      <w:r w:rsidRPr="00F21522">
        <w:rPr>
          <w:rFonts w:eastAsia="仿宋_GB2312" w:cs="宋体" w:hint="eastAsia"/>
          <w:b/>
          <w:color w:val="000000"/>
          <w:kern w:val="0"/>
          <w:sz w:val="32"/>
          <w:szCs w:val="32"/>
        </w:rPr>
        <w:t>加强载体建设，畅通公开渠道。</w:t>
      </w:r>
      <w:r w:rsidRPr="00F21522">
        <w:rPr>
          <w:rFonts w:eastAsia="仿宋_GB2312" w:cs="宋体" w:hint="eastAsia"/>
          <w:color w:val="000000"/>
          <w:kern w:val="0"/>
          <w:sz w:val="32"/>
          <w:szCs w:val="32"/>
        </w:rPr>
        <w:t>学校继续完善“天津大学信息公开网”各项功能和内容，坚持并完善信息发布会制度，积极推进各单位中英文网站建设，通过学校主页、办公网、各单位网站、学校</w:t>
      </w:r>
      <w:proofErr w:type="gramStart"/>
      <w:r w:rsidRPr="00F21522">
        <w:rPr>
          <w:rFonts w:eastAsia="仿宋_GB2312" w:cs="宋体" w:hint="eastAsia"/>
          <w:color w:val="000000"/>
          <w:kern w:val="0"/>
          <w:sz w:val="32"/>
          <w:szCs w:val="32"/>
        </w:rPr>
        <w:t>官方微博等</w:t>
      </w:r>
      <w:proofErr w:type="gramEnd"/>
      <w:r w:rsidRPr="00F21522">
        <w:rPr>
          <w:rFonts w:eastAsia="仿宋_GB2312" w:cs="宋体" w:hint="eastAsia"/>
          <w:color w:val="000000"/>
          <w:kern w:val="0"/>
          <w:sz w:val="32"/>
          <w:szCs w:val="32"/>
        </w:rPr>
        <w:t>网络，校报、广播、有线电视等媒体，综合利用会议、文件、宣传栏、年鉴、简报等多种方式</w:t>
      </w:r>
      <w:r w:rsidR="0065487F" w:rsidRPr="00F21522">
        <w:rPr>
          <w:rFonts w:eastAsia="仿宋_GB2312" w:cs="宋体" w:hint="eastAsia"/>
          <w:color w:val="000000"/>
          <w:kern w:val="0"/>
          <w:sz w:val="32"/>
          <w:szCs w:val="32"/>
        </w:rPr>
        <w:t>，特别加强</w:t>
      </w:r>
      <w:proofErr w:type="gramStart"/>
      <w:r w:rsidR="001A1EF3" w:rsidRPr="00F21522">
        <w:rPr>
          <w:rFonts w:eastAsia="仿宋_GB2312" w:cs="宋体" w:hint="eastAsia"/>
          <w:color w:val="000000"/>
          <w:kern w:val="0"/>
          <w:sz w:val="32"/>
          <w:szCs w:val="32"/>
        </w:rPr>
        <w:t>通过</w:t>
      </w:r>
      <w:r w:rsidR="0065487F" w:rsidRPr="00F21522">
        <w:rPr>
          <w:rFonts w:eastAsia="仿宋_GB2312" w:cs="宋体" w:hint="eastAsia"/>
          <w:color w:val="000000"/>
          <w:kern w:val="0"/>
          <w:sz w:val="32"/>
          <w:szCs w:val="32"/>
        </w:rPr>
        <w:t>微信等</w:t>
      </w:r>
      <w:proofErr w:type="gramEnd"/>
      <w:r w:rsidR="0065487F" w:rsidRPr="00F21522">
        <w:rPr>
          <w:rFonts w:eastAsia="仿宋_GB2312" w:cs="宋体" w:hint="eastAsia"/>
          <w:color w:val="000000"/>
          <w:kern w:val="0"/>
          <w:sz w:val="32"/>
          <w:szCs w:val="32"/>
        </w:rPr>
        <w:t>移动互联平台</w:t>
      </w:r>
      <w:r w:rsidRPr="00F21522">
        <w:rPr>
          <w:rFonts w:eastAsia="仿宋_GB2312" w:cs="宋体" w:hint="eastAsia"/>
          <w:color w:val="000000"/>
          <w:kern w:val="0"/>
          <w:sz w:val="32"/>
          <w:szCs w:val="32"/>
        </w:rPr>
        <w:t>及时主动地公开学校信息。</w:t>
      </w:r>
    </w:p>
    <w:p w:rsidR="002535E8" w:rsidRPr="00F21522" w:rsidRDefault="00DC534C" w:rsidP="00FF44F8">
      <w:pPr>
        <w:spacing w:line="560" w:lineRule="exact"/>
        <w:ind w:firstLineChars="200" w:firstLine="640"/>
        <w:rPr>
          <w:rFonts w:eastAsia="仿宋_GB2312" w:cs="宋体"/>
          <w:color w:val="000000"/>
          <w:kern w:val="0"/>
          <w:sz w:val="32"/>
          <w:szCs w:val="32"/>
        </w:rPr>
      </w:pPr>
      <w:r w:rsidRPr="00F21522">
        <w:rPr>
          <w:rFonts w:eastAsia="仿宋_GB2312" w:cs="宋体" w:hint="eastAsia"/>
          <w:color w:val="000000"/>
          <w:kern w:val="0"/>
          <w:sz w:val="32"/>
          <w:szCs w:val="32"/>
        </w:rPr>
        <w:t>2014</w:t>
      </w:r>
      <w:r w:rsidRPr="00F21522">
        <w:rPr>
          <w:rFonts w:eastAsia="仿宋_GB2312" w:cs="宋体" w:hint="eastAsia"/>
          <w:color w:val="000000"/>
          <w:kern w:val="0"/>
          <w:sz w:val="32"/>
          <w:szCs w:val="32"/>
        </w:rPr>
        <w:t>年，按照《清单》要求，对学校《信息公开目录》进行了全面修订，由原来的</w:t>
      </w:r>
      <w:r w:rsidRPr="00F21522">
        <w:rPr>
          <w:rFonts w:eastAsia="仿宋_GB2312" w:cs="宋体" w:hint="eastAsia"/>
          <w:color w:val="000000"/>
          <w:kern w:val="0"/>
          <w:sz w:val="32"/>
          <w:szCs w:val="32"/>
        </w:rPr>
        <w:t>12</w:t>
      </w:r>
      <w:r w:rsidRPr="00F21522">
        <w:rPr>
          <w:rFonts w:eastAsia="仿宋_GB2312" w:cs="宋体" w:hint="eastAsia"/>
          <w:color w:val="000000"/>
          <w:kern w:val="0"/>
          <w:sz w:val="32"/>
          <w:szCs w:val="32"/>
        </w:rPr>
        <w:t>大类</w:t>
      </w:r>
      <w:r w:rsidRPr="00F21522">
        <w:rPr>
          <w:rFonts w:eastAsia="仿宋_GB2312" w:cs="宋体" w:hint="eastAsia"/>
          <w:color w:val="000000"/>
          <w:kern w:val="0"/>
          <w:sz w:val="32"/>
          <w:szCs w:val="32"/>
        </w:rPr>
        <w:t>33</w:t>
      </w:r>
      <w:r w:rsidRPr="00F21522">
        <w:rPr>
          <w:rFonts w:eastAsia="仿宋_GB2312" w:cs="宋体" w:hint="eastAsia"/>
          <w:color w:val="000000"/>
          <w:kern w:val="0"/>
          <w:sz w:val="32"/>
          <w:szCs w:val="32"/>
        </w:rPr>
        <w:t>大项，调整为</w:t>
      </w:r>
      <w:r w:rsidRPr="00F21522">
        <w:rPr>
          <w:rFonts w:eastAsia="仿宋_GB2312" w:cs="宋体" w:hint="eastAsia"/>
          <w:color w:val="000000"/>
          <w:kern w:val="0"/>
          <w:sz w:val="32"/>
          <w:szCs w:val="32"/>
        </w:rPr>
        <w:t>13</w:t>
      </w:r>
      <w:r w:rsidRPr="00F21522">
        <w:rPr>
          <w:rFonts w:eastAsia="仿宋_GB2312" w:cs="宋体" w:hint="eastAsia"/>
          <w:color w:val="000000"/>
          <w:kern w:val="0"/>
          <w:sz w:val="32"/>
          <w:szCs w:val="32"/>
        </w:rPr>
        <w:t>大类</w:t>
      </w:r>
      <w:r w:rsidRPr="00F21522">
        <w:rPr>
          <w:rFonts w:eastAsia="仿宋_GB2312" w:cs="宋体" w:hint="eastAsia"/>
          <w:color w:val="000000"/>
          <w:kern w:val="0"/>
          <w:sz w:val="32"/>
          <w:szCs w:val="32"/>
        </w:rPr>
        <w:t>41</w:t>
      </w:r>
      <w:r w:rsidRPr="00F21522">
        <w:rPr>
          <w:rFonts w:eastAsia="仿宋_GB2312" w:cs="宋体" w:hint="eastAsia"/>
          <w:color w:val="000000"/>
          <w:kern w:val="0"/>
          <w:sz w:val="32"/>
          <w:szCs w:val="32"/>
        </w:rPr>
        <w:t>大项，并进一步丰富、细化了公开内容。</w:t>
      </w:r>
      <w:r w:rsidR="00952AFD" w:rsidRPr="00F21522">
        <w:rPr>
          <w:rFonts w:eastAsia="仿宋_GB2312" w:cs="宋体" w:hint="eastAsia"/>
          <w:color w:val="000000"/>
          <w:kern w:val="0"/>
          <w:sz w:val="32"/>
          <w:szCs w:val="32"/>
        </w:rPr>
        <w:t>刊发</w:t>
      </w:r>
      <w:r w:rsidR="001B6CF3" w:rsidRPr="00F21522">
        <w:rPr>
          <w:rFonts w:eastAsia="仿宋_GB2312" w:cs="宋体" w:hint="eastAsia"/>
          <w:color w:val="000000"/>
          <w:kern w:val="0"/>
          <w:sz w:val="32"/>
          <w:szCs w:val="32"/>
        </w:rPr>
        <w:t>《</w:t>
      </w:r>
      <w:r w:rsidR="00952AFD" w:rsidRPr="00F21522">
        <w:rPr>
          <w:rFonts w:eastAsia="仿宋_GB2312" w:cs="宋体" w:hint="eastAsia"/>
          <w:color w:val="000000"/>
          <w:kern w:val="0"/>
          <w:sz w:val="32"/>
          <w:szCs w:val="32"/>
        </w:rPr>
        <w:t>天津大学校务公报》</w:t>
      </w:r>
      <w:r w:rsidR="00C156FB" w:rsidRPr="00F21522">
        <w:rPr>
          <w:rFonts w:eastAsia="仿宋_GB2312" w:cs="宋体" w:hint="eastAsia"/>
          <w:color w:val="000000"/>
          <w:kern w:val="0"/>
          <w:sz w:val="32"/>
          <w:szCs w:val="32"/>
        </w:rPr>
        <w:t>19</w:t>
      </w:r>
      <w:r w:rsidR="00C156FB" w:rsidRPr="00F21522">
        <w:rPr>
          <w:rFonts w:eastAsia="仿宋_GB2312" w:cs="宋体" w:hint="eastAsia"/>
          <w:color w:val="000000"/>
          <w:kern w:val="0"/>
          <w:sz w:val="32"/>
          <w:szCs w:val="32"/>
        </w:rPr>
        <w:t>期</w:t>
      </w:r>
      <w:r w:rsidR="00952AFD" w:rsidRPr="00F21522">
        <w:rPr>
          <w:rFonts w:eastAsia="仿宋_GB2312" w:cs="宋体" w:hint="eastAsia"/>
          <w:color w:val="000000"/>
          <w:kern w:val="0"/>
          <w:sz w:val="32"/>
          <w:szCs w:val="32"/>
        </w:rPr>
        <w:t>，发布《天津大学</w:t>
      </w:r>
      <w:r w:rsidR="00C156FB" w:rsidRPr="00F21522">
        <w:rPr>
          <w:rFonts w:eastAsia="仿宋_GB2312" w:cs="宋体" w:hint="eastAsia"/>
          <w:color w:val="000000"/>
          <w:kern w:val="0"/>
          <w:sz w:val="32"/>
          <w:szCs w:val="32"/>
        </w:rPr>
        <w:t>2013</w:t>
      </w:r>
      <w:r w:rsidR="00952AFD" w:rsidRPr="00F21522">
        <w:rPr>
          <w:rFonts w:eastAsia="仿宋_GB2312" w:cs="宋体" w:hint="eastAsia"/>
          <w:color w:val="000000"/>
          <w:kern w:val="0"/>
          <w:sz w:val="32"/>
          <w:szCs w:val="32"/>
        </w:rPr>
        <w:t>年报》，建设</w:t>
      </w:r>
      <w:r w:rsidR="00952AFD" w:rsidRPr="00F21522">
        <w:rPr>
          <w:rFonts w:eastAsia="仿宋_GB2312" w:cs="宋体" w:hint="eastAsia"/>
          <w:color w:val="000000"/>
          <w:kern w:val="0"/>
          <w:sz w:val="32"/>
          <w:szCs w:val="32"/>
        </w:rPr>
        <w:t>BBS</w:t>
      </w:r>
      <w:r w:rsidR="00952AFD" w:rsidRPr="00F21522">
        <w:rPr>
          <w:rFonts w:eastAsia="仿宋_GB2312" w:cs="宋体" w:hint="eastAsia"/>
          <w:color w:val="000000"/>
          <w:kern w:val="0"/>
          <w:sz w:val="32"/>
          <w:szCs w:val="32"/>
        </w:rPr>
        <w:t>校务专区，并将工会教代会、学生会建设为重要的信息公开载体。</w:t>
      </w:r>
      <w:r w:rsidR="005642D2" w:rsidRPr="00F21522">
        <w:rPr>
          <w:rFonts w:eastAsia="仿宋_GB2312" w:cs="宋体" w:hint="eastAsia"/>
          <w:color w:val="000000"/>
          <w:kern w:val="0"/>
          <w:sz w:val="32"/>
          <w:szCs w:val="32"/>
        </w:rPr>
        <w:t>进一步强化校长信箱作用，建立校长信箱在每周一的校党政联席会现场开箱制度，</w:t>
      </w:r>
      <w:r w:rsidR="004A1E74" w:rsidRPr="00F21522">
        <w:rPr>
          <w:rFonts w:eastAsia="仿宋_GB2312" w:cs="宋体" w:hint="eastAsia"/>
          <w:color w:val="000000"/>
          <w:kern w:val="0"/>
          <w:sz w:val="32"/>
          <w:szCs w:val="32"/>
        </w:rPr>
        <w:t>全体</w:t>
      </w:r>
      <w:r w:rsidR="005642D2" w:rsidRPr="00F21522">
        <w:rPr>
          <w:rFonts w:eastAsia="仿宋_GB2312" w:cs="宋体" w:hint="eastAsia"/>
          <w:color w:val="000000"/>
          <w:kern w:val="0"/>
          <w:sz w:val="32"/>
          <w:szCs w:val="32"/>
        </w:rPr>
        <w:t>校领导现场处理解决来信反映的问题，累计答复来信</w:t>
      </w:r>
      <w:r w:rsidR="000D71ED" w:rsidRPr="00F21522">
        <w:rPr>
          <w:rFonts w:eastAsia="仿宋_GB2312" w:cs="宋体" w:hint="eastAsia"/>
          <w:color w:val="000000"/>
          <w:kern w:val="0"/>
          <w:sz w:val="32"/>
          <w:szCs w:val="32"/>
        </w:rPr>
        <w:t>400</w:t>
      </w:r>
      <w:r w:rsidR="005642D2" w:rsidRPr="00F21522">
        <w:rPr>
          <w:rFonts w:eastAsia="仿宋_GB2312" w:cs="宋体" w:hint="eastAsia"/>
          <w:color w:val="000000"/>
          <w:kern w:val="0"/>
          <w:sz w:val="32"/>
          <w:szCs w:val="32"/>
        </w:rPr>
        <w:t>余封，</w:t>
      </w:r>
      <w:r w:rsidR="0065487F" w:rsidRPr="00F21522">
        <w:rPr>
          <w:rFonts w:eastAsia="仿宋_GB2312" w:cs="宋体" w:hint="eastAsia"/>
          <w:color w:val="000000"/>
          <w:kern w:val="0"/>
          <w:sz w:val="32"/>
          <w:szCs w:val="32"/>
        </w:rPr>
        <w:t>还通过求实</w:t>
      </w:r>
      <w:r w:rsidR="0065487F" w:rsidRPr="00F21522">
        <w:rPr>
          <w:rFonts w:eastAsia="仿宋_GB2312" w:cs="宋体" w:hint="eastAsia"/>
          <w:color w:val="000000"/>
          <w:kern w:val="0"/>
          <w:sz w:val="32"/>
          <w:szCs w:val="32"/>
        </w:rPr>
        <w:t>BBS</w:t>
      </w:r>
      <w:r w:rsidR="0065487F" w:rsidRPr="00F21522">
        <w:rPr>
          <w:rFonts w:eastAsia="仿宋_GB2312" w:cs="宋体" w:hint="eastAsia"/>
          <w:color w:val="000000"/>
          <w:kern w:val="0"/>
          <w:sz w:val="32"/>
          <w:szCs w:val="32"/>
        </w:rPr>
        <w:t>校务专区、天津大学</w:t>
      </w:r>
      <w:proofErr w:type="gramStart"/>
      <w:r w:rsidR="0065487F" w:rsidRPr="00F21522">
        <w:rPr>
          <w:rFonts w:eastAsia="仿宋_GB2312" w:cs="宋体" w:hint="eastAsia"/>
          <w:color w:val="000000"/>
          <w:kern w:val="0"/>
          <w:sz w:val="32"/>
          <w:szCs w:val="32"/>
        </w:rPr>
        <w:t>官方微博等</w:t>
      </w:r>
      <w:proofErr w:type="gramEnd"/>
      <w:r w:rsidR="0065487F" w:rsidRPr="00F21522">
        <w:rPr>
          <w:rFonts w:eastAsia="仿宋_GB2312" w:cs="宋体" w:hint="eastAsia"/>
          <w:color w:val="000000"/>
          <w:kern w:val="0"/>
          <w:sz w:val="32"/>
          <w:szCs w:val="32"/>
        </w:rPr>
        <w:t>网络平台，答复各类咨询上千条次。</w:t>
      </w:r>
      <w:r w:rsidR="00C156FB" w:rsidRPr="00F21522">
        <w:rPr>
          <w:rFonts w:eastAsia="仿宋_GB2312" w:cs="宋体" w:hint="eastAsia"/>
          <w:color w:val="000000"/>
          <w:kern w:val="0"/>
          <w:sz w:val="32"/>
          <w:szCs w:val="32"/>
        </w:rPr>
        <w:t>不断丰富信息公开模式，</w:t>
      </w:r>
      <w:r w:rsidR="004A1E74" w:rsidRPr="00F21522">
        <w:rPr>
          <w:rFonts w:eastAsia="仿宋_GB2312" w:cs="宋体" w:hint="eastAsia"/>
          <w:color w:val="000000"/>
          <w:kern w:val="0"/>
          <w:sz w:val="32"/>
          <w:szCs w:val="32"/>
        </w:rPr>
        <w:t>使之成为凝心聚智，科学</w:t>
      </w:r>
      <w:r w:rsidR="004A1E74" w:rsidRPr="00F21522">
        <w:rPr>
          <w:rFonts w:eastAsia="仿宋_GB2312" w:cs="宋体" w:hint="eastAsia"/>
          <w:color w:val="000000"/>
          <w:kern w:val="0"/>
          <w:sz w:val="32"/>
          <w:szCs w:val="32"/>
        </w:rPr>
        <w:lastRenderedPageBreak/>
        <w:t>民主决策的重要过程。</w:t>
      </w:r>
      <w:r w:rsidR="00C156FB" w:rsidRPr="00F21522">
        <w:rPr>
          <w:rFonts w:eastAsia="仿宋_GB2312" w:cs="宋体" w:hint="eastAsia"/>
          <w:color w:val="000000"/>
          <w:kern w:val="0"/>
          <w:sz w:val="32"/>
          <w:szCs w:val="32"/>
        </w:rPr>
        <w:t>例如</w:t>
      </w:r>
      <w:r w:rsidR="001B6CF3" w:rsidRPr="00F21522">
        <w:rPr>
          <w:rFonts w:eastAsia="仿宋_GB2312" w:cs="宋体" w:hint="eastAsia"/>
          <w:color w:val="000000"/>
          <w:kern w:val="0"/>
          <w:sz w:val="32"/>
          <w:szCs w:val="32"/>
        </w:rPr>
        <w:t>在学校研究生教育综合改革方案征求意见期间，举办</w:t>
      </w:r>
      <w:r w:rsidR="001A1EF3" w:rsidRPr="00F21522">
        <w:rPr>
          <w:rFonts w:eastAsia="仿宋_GB2312" w:cs="宋体" w:hint="eastAsia"/>
          <w:color w:val="000000"/>
          <w:kern w:val="0"/>
          <w:sz w:val="32"/>
          <w:szCs w:val="32"/>
        </w:rPr>
        <w:t>了</w:t>
      </w:r>
      <w:r w:rsidR="001B6CF3" w:rsidRPr="00F21522">
        <w:rPr>
          <w:rFonts w:eastAsia="仿宋_GB2312" w:cs="宋体"/>
          <w:color w:val="000000"/>
          <w:kern w:val="0"/>
          <w:sz w:val="32"/>
          <w:szCs w:val="32"/>
        </w:rPr>
        <w:t>30</w:t>
      </w:r>
      <w:r w:rsidR="001B6CF3" w:rsidRPr="00F21522">
        <w:rPr>
          <w:rFonts w:eastAsia="仿宋_GB2312" w:cs="宋体"/>
          <w:color w:val="000000"/>
          <w:kern w:val="0"/>
          <w:sz w:val="32"/>
          <w:szCs w:val="32"/>
        </w:rPr>
        <w:t>场研究生教育改革调研会</w:t>
      </w:r>
      <w:r w:rsidR="001B6CF3" w:rsidRPr="00F21522">
        <w:rPr>
          <w:rFonts w:eastAsia="仿宋_GB2312" w:cs="宋体"/>
          <w:color w:val="000000"/>
          <w:kern w:val="0"/>
          <w:sz w:val="32"/>
          <w:szCs w:val="32"/>
        </w:rPr>
        <w:t>,</w:t>
      </w:r>
      <w:r w:rsidR="001B6CF3" w:rsidRPr="00F21522">
        <w:rPr>
          <w:rFonts w:eastAsia="仿宋_GB2312" w:cs="宋体" w:hint="eastAsia"/>
          <w:color w:val="000000"/>
          <w:kern w:val="0"/>
          <w:sz w:val="32"/>
          <w:szCs w:val="32"/>
        </w:rPr>
        <w:t>面向</w:t>
      </w:r>
      <w:r w:rsidR="001B6CF3" w:rsidRPr="00F21522">
        <w:rPr>
          <w:rFonts w:eastAsia="仿宋_GB2312" w:cs="宋体"/>
          <w:color w:val="000000"/>
          <w:kern w:val="0"/>
          <w:sz w:val="32"/>
          <w:szCs w:val="32"/>
        </w:rPr>
        <w:t>所有学院、机关部处、民主党派、教代会代表、一线导师代表、学生代表等，详细解读全面深化研究生教育改革的文件精神，听取学院和导师对研究生教育改革的意见和建议。</w:t>
      </w:r>
      <w:r w:rsidR="004A1E74" w:rsidRPr="00F21522">
        <w:rPr>
          <w:rFonts w:eastAsia="仿宋_GB2312" w:cs="宋体" w:hint="eastAsia"/>
          <w:color w:val="000000"/>
          <w:kern w:val="0"/>
          <w:sz w:val="32"/>
          <w:szCs w:val="32"/>
        </w:rPr>
        <w:t>在新校区建设过程中，邀请全校师生、各界校友、社会各界</w:t>
      </w:r>
      <w:r w:rsidR="00ED69E1" w:rsidRPr="00F21522">
        <w:rPr>
          <w:rFonts w:eastAsia="仿宋_GB2312" w:cs="宋体" w:hint="eastAsia"/>
          <w:color w:val="000000"/>
          <w:kern w:val="0"/>
          <w:sz w:val="32"/>
          <w:szCs w:val="32"/>
        </w:rPr>
        <w:t>2000</w:t>
      </w:r>
      <w:r w:rsidR="00ED69E1" w:rsidRPr="00F21522">
        <w:rPr>
          <w:rFonts w:eastAsia="仿宋_GB2312" w:cs="宋体" w:hint="eastAsia"/>
          <w:color w:val="000000"/>
          <w:kern w:val="0"/>
          <w:sz w:val="32"/>
          <w:szCs w:val="32"/>
        </w:rPr>
        <w:t>多人次</w:t>
      </w:r>
      <w:r w:rsidR="004A1E74" w:rsidRPr="00F21522">
        <w:rPr>
          <w:rFonts w:eastAsia="仿宋_GB2312" w:cs="宋体" w:hint="eastAsia"/>
          <w:color w:val="000000"/>
          <w:kern w:val="0"/>
          <w:sz w:val="32"/>
          <w:szCs w:val="32"/>
        </w:rPr>
        <w:t>赴实地进行现场公开</w:t>
      </w:r>
      <w:r w:rsidR="00ED69E1" w:rsidRPr="00F21522">
        <w:rPr>
          <w:rFonts w:eastAsia="仿宋_GB2312" w:cs="宋体" w:hint="eastAsia"/>
          <w:color w:val="000000"/>
          <w:kern w:val="0"/>
          <w:sz w:val="32"/>
          <w:szCs w:val="32"/>
        </w:rPr>
        <w:t>，介绍建设理念、</w:t>
      </w:r>
      <w:r w:rsidR="000E7999" w:rsidRPr="00F21522">
        <w:rPr>
          <w:rFonts w:eastAsia="仿宋_GB2312" w:cs="宋体" w:hint="eastAsia"/>
          <w:color w:val="000000"/>
          <w:kern w:val="0"/>
          <w:sz w:val="32"/>
          <w:szCs w:val="32"/>
        </w:rPr>
        <w:t>未来规划和</w:t>
      </w:r>
      <w:r w:rsidR="00ED69E1" w:rsidRPr="00F21522">
        <w:rPr>
          <w:rFonts w:eastAsia="仿宋_GB2312" w:cs="宋体" w:hint="eastAsia"/>
          <w:color w:val="000000"/>
          <w:kern w:val="0"/>
          <w:sz w:val="32"/>
          <w:szCs w:val="32"/>
        </w:rPr>
        <w:t>工程进展</w:t>
      </w:r>
      <w:r w:rsidR="000E7999" w:rsidRPr="00F21522">
        <w:rPr>
          <w:rFonts w:eastAsia="仿宋_GB2312" w:cs="宋体" w:hint="eastAsia"/>
          <w:color w:val="000000"/>
          <w:kern w:val="0"/>
          <w:sz w:val="32"/>
          <w:szCs w:val="32"/>
        </w:rPr>
        <w:t>，并听取对新校区规划建设和未来运行的各类建议。</w:t>
      </w:r>
    </w:p>
    <w:p w:rsidR="00952AFD" w:rsidRPr="00F21522" w:rsidRDefault="00952AFD" w:rsidP="00FF44F8">
      <w:pPr>
        <w:spacing w:line="560" w:lineRule="exact"/>
        <w:ind w:firstLineChars="200" w:firstLine="643"/>
        <w:rPr>
          <w:rFonts w:eastAsia="仿宋_GB2312"/>
          <w:color w:val="000000"/>
          <w:sz w:val="32"/>
          <w:szCs w:val="32"/>
        </w:rPr>
      </w:pPr>
      <w:r w:rsidRPr="00F21522">
        <w:rPr>
          <w:rFonts w:eastAsia="仿宋_GB2312" w:hint="eastAsia"/>
          <w:b/>
          <w:color w:val="000000"/>
          <w:sz w:val="32"/>
          <w:szCs w:val="32"/>
        </w:rPr>
        <w:t>3.</w:t>
      </w:r>
      <w:r w:rsidR="008F2D31" w:rsidRPr="00F21522">
        <w:rPr>
          <w:rFonts w:eastAsia="仿宋_GB2312" w:hint="eastAsia"/>
          <w:b/>
          <w:color w:val="000000"/>
          <w:sz w:val="32"/>
          <w:szCs w:val="32"/>
        </w:rPr>
        <w:t xml:space="preserve"> </w:t>
      </w:r>
      <w:r w:rsidRPr="00F21522">
        <w:rPr>
          <w:rFonts w:eastAsia="仿宋_GB2312" w:hint="eastAsia"/>
          <w:b/>
          <w:color w:val="000000"/>
          <w:sz w:val="32"/>
          <w:szCs w:val="32"/>
        </w:rPr>
        <w:t>扩大师生参与度，形成良好氛围。</w:t>
      </w:r>
      <w:r w:rsidRPr="00F21522">
        <w:rPr>
          <w:rFonts w:eastAsia="仿宋_GB2312" w:hint="eastAsia"/>
          <w:color w:val="000000"/>
          <w:sz w:val="32"/>
          <w:szCs w:val="32"/>
        </w:rPr>
        <w:t>学校积极拓展渠道，吸引、鼓励广大师生参与到信息公开工作中，坚持服务意识到位，服务态度到位，服务质量到位的“三到位原则”，不断提升信息公开服务水平。一是将天津大学官方微博</w:t>
      </w:r>
      <w:r w:rsidR="00DC534C" w:rsidRPr="00F21522">
        <w:rPr>
          <w:rFonts w:eastAsia="仿宋_GB2312" w:hint="eastAsia"/>
          <w:color w:val="000000"/>
          <w:sz w:val="32"/>
          <w:szCs w:val="32"/>
        </w:rPr>
        <w:t>、</w:t>
      </w:r>
      <w:proofErr w:type="gramStart"/>
      <w:r w:rsidR="00DC534C" w:rsidRPr="00F21522">
        <w:rPr>
          <w:rFonts w:eastAsia="仿宋_GB2312" w:hint="eastAsia"/>
          <w:color w:val="000000"/>
          <w:sz w:val="32"/>
          <w:szCs w:val="32"/>
        </w:rPr>
        <w:t>天津大学微信公共</w:t>
      </w:r>
      <w:proofErr w:type="gramEnd"/>
      <w:r w:rsidR="00DC534C" w:rsidRPr="00F21522">
        <w:rPr>
          <w:rFonts w:eastAsia="仿宋_GB2312" w:hint="eastAsia"/>
          <w:color w:val="000000"/>
          <w:sz w:val="32"/>
          <w:szCs w:val="32"/>
        </w:rPr>
        <w:t>账号等</w:t>
      </w:r>
      <w:r w:rsidRPr="00F21522">
        <w:rPr>
          <w:rFonts w:eastAsia="仿宋_GB2312" w:hint="eastAsia"/>
          <w:color w:val="000000"/>
          <w:sz w:val="32"/>
          <w:szCs w:val="32"/>
        </w:rPr>
        <w:t>作为信息公开平台，增强实效性和互动性；二是鼓励普通教师、学生、社会媒体参与信息发布会的筹划、组织工作中，将广大师生从单纯的信息公开服务对象，扩大为信息公开工作的参与者和宣传员；三是依托求实</w:t>
      </w:r>
      <w:r w:rsidRPr="00F21522">
        <w:rPr>
          <w:rFonts w:eastAsia="仿宋_GB2312" w:hint="eastAsia"/>
          <w:color w:val="000000"/>
          <w:sz w:val="32"/>
          <w:szCs w:val="32"/>
        </w:rPr>
        <w:t>BBS</w:t>
      </w:r>
      <w:r w:rsidRPr="00F21522">
        <w:rPr>
          <w:rFonts w:eastAsia="仿宋_GB2312" w:hint="eastAsia"/>
          <w:color w:val="000000"/>
          <w:sz w:val="32"/>
          <w:szCs w:val="32"/>
        </w:rPr>
        <w:t>和校长信箱及时响应信息公开需求，既反映了学校对信息公开工作的重视，又直接提高了公信力</w:t>
      </w:r>
      <w:r w:rsidR="003A7662">
        <w:rPr>
          <w:rFonts w:eastAsia="仿宋_GB2312" w:hint="eastAsia"/>
          <w:color w:val="000000"/>
          <w:sz w:val="32"/>
          <w:szCs w:val="32"/>
        </w:rPr>
        <w:t>；</w:t>
      </w:r>
      <w:r w:rsidR="00FD6AE0" w:rsidRPr="00F21522">
        <w:rPr>
          <w:rFonts w:eastAsia="仿宋_GB2312" w:hint="eastAsia"/>
          <w:color w:val="000000"/>
          <w:sz w:val="32"/>
          <w:szCs w:val="32"/>
        </w:rPr>
        <w:t>四是建立校领导接待日制度，</w:t>
      </w:r>
      <w:r w:rsidR="00DC534C" w:rsidRPr="00F21522">
        <w:rPr>
          <w:rFonts w:eastAsia="仿宋_GB2312" w:hint="eastAsia"/>
          <w:color w:val="000000"/>
          <w:sz w:val="32"/>
          <w:szCs w:val="32"/>
        </w:rPr>
        <w:t>校领导与青年教师午餐会制度，</w:t>
      </w:r>
      <w:r w:rsidR="00FD6AE0" w:rsidRPr="00F21522">
        <w:rPr>
          <w:rFonts w:eastAsia="仿宋_GB2312" w:hint="eastAsia"/>
          <w:color w:val="000000"/>
          <w:sz w:val="32"/>
          <w:szCs w:val="32"/>
        </w:rPr>
        <w:t>校领导定期向离退休老同志汇报学校工作进展制度等，提高参与度，汇聚师生智慧力量。</w:t>
      </w:r>
    </w:p>
    <w:p w:rsidR="00952AFD" w:rsidRPr="00F21522" w:rsidRDefault="00952AFD" w:rsidP="00FF44F8">
      <w:pPr>
        <w:pStyle w:val="a5"/>
        <w:shd w:val="clear" w:color="auto" w:fill="FFFFFF"/>
        <w:spacing w:before="0" w:beforeAutospacing="0" w:after="0" w:afterAutospacing="0" w:line="560" w:lineRule="exact"/>
        <w:ind w:firstLineChars="200" w:firstLine="643"/>
        <w:rPr>
          <w:rFonts w:ascii="Times New Roman" w:eastAsia="仿宋_GB2312" w:hAnsi="Times New Roman"/>
          <w:b/>
          <w:color w:val="000000"/>
          <w:sz w:val="32"/>
          <w:szCs w:val="32"/>
        </w:rPr>
      </w:pPr>
      <w:r w:rsidRPr="00F21522">
        <w:rPr>
          <w:rFonts w:ascii="Times New Roman" w:eastAsia="仿宋_GB2312" w:hAnsi="Times New Roman" w:hint="eastAsia"/>
          <w:b/>
          <w:color w:val="000000"/>
          <w:sz w:val="32"/>
          <w:szCs w:val="32"/>
        </w:rPr>
        <w:t>4.</w:t>
      </w:r>
      <w:r w:rsidR="008F2D31" w:rsidRPr="00F21522">
        <w:rPr>
          <w:rFonts w:ascii="Times New Roman" w:eastAsia="仿宋_GB2312" w:hAnsi="Times New Roman" w:hint="eastAsia"/>
          <w:b/>
          <w:color w:val="000000"/>
          <w:sz w:val="32"/>
          <w:szCs w:val="32"/>
        </w:rPr>
        <w:t xml:space="preserve"> </w:t>
      </w:r>
      <w:r w:rsidRPr="00F21522">
        <w:rPr>
          <w:rFonts w:ascii="Times New Roman" w:eastAsia="仿宋_GB2312" w:hAnsi="Times New Roman" w:hint="eastAsia"/>
          <w:b/>
          <w:color w:val="000000"/>
          <w:sz w:val="32"/>
          <w:szCs w:val="32"/>
        </w:rPr>
        <w:t>推动重要信息公开，助力中心工作。</w:t>
      </w:r>
      <w:r w:rsidRPr="00F21522">
        <w:rPr>
          <w:rFonts w:ascii="Times New Roman" w:eastAsia="仿宋_GB2312" w:hAnsi="Times New Roman" w:hint="eastAsia"/>
          <w:color w:val="000000"/>
          <w:sz w:val="32"/>
          <w:szCs w:val="32"/>
        </w:rPr>
        <w:t>学校紧紧抓住“管理权限、办事依据、办事程序、办事标准、办事纪律、办事结果”六个公开的关键环节，着力推动重大决策、财务信息、</w:t>
      </w:r>
      <w:r w:rsidRPr="00F21522">
        <w:rPr>
          <w:rFonts w:ascii="Times New Roman" w:eastAsia="仿宋_GB2312" w:hAnsi="Times New Roman" w:hint="eastAsia"/>
          <w:color w:val="000000"/>
          <w:sz w:val="32"/>
          <w:szCs w:val="32"/>
        </w:rPr>
        <w:lastRenderedPageBreak/>
        <w:t>干部聘任等重要信息的公开。学校特别将信息公开与督查督办工作相结合，通过定期发布《月度工作进展》，举办信息发布会等方式，通报大</w:t>
      </w:r>
      <w:r w:rsidR="00A844AD" w:rsidRPr="00F21522">
        <w:rPr>
          <w:rFonts w:ascii="Times New Roman" w:eastAsia="仿宋_GB2312" w:hAnsi="Times New Roman" w:hint="eastAsia"/>
          <w:color w:val="000000"/>
          <w:sz w:val="32"/>
          <w:szCs w:val="32"/>
        </w:rPr>
        <w:t>学章程</w:t>
      </w:r>
      <w:r w:rsidR="002826FD" w:rsidRPr="00F21522">
        <w:rPr>
          <w:rFonts w:ascii="Times New Roman" w:eastAsia="仿宋_GB2312" w:hAnsi="Times New Roman" w:hint="eastAsia"/>
          <w:color w:val="000000"/>
          <w:sz w:val="32"/>
          <w:szCs w:val="32"/>
        </w:rPr>
        <w:t>制订</w:t>
      </w:r>
      <w:r w:rsidR="00A844AD" w:rsidRPr="00F21522">
        <w:rPr>
          <w:rFonts w:ascii="Times New Roman" w:eastAsia="仿宋_GB2312" w:hAnsi="Times New Roman" w:hint="eastAsia"/>
          <w:color w:val="000000"/>
          <w:sz w:val="32"/>
          <w:szCs w:val="32"/>
        </w:rPr>
        <w:t>、新校区建设等学校重要工作推进、落实情况，有效助力学校中心工作开展。</w:t>
      </w:r>
    </w:p>
    <w:p w:rsidR="005B08AF" w:rsidRPr="00F21522" w:rsidRDefault="005B08AF" w:rsidP="00FF44F8">
      <w:pPr>
        <w:spacing w:beforeLines="50" w:before="156" w:afterLines="50" w:after="156" w:line="560" w:lineRule="exact"/>
        <w:ind w:firstLineChars="200" w:firstLine="640"/>
        <w:rPr>
          <w:rFonts w:eastAsia="黑体" w:cs="宋体"/>
          <w:color w:val="000000"/>
          <w:kern w:val="0"/>
          <w:sz w:val="32"/>
          <w:szCs w:val="32"/>
        </w:rPr>
      </w:pPr>
      <w:r w:rsidRPr="00F21522">
        <w:rPr>
          <w:rFonts w:eastAsia="黑体" w:cs="宋体" w:hint="eastAsia"/>
          <w:color w:val="000000"/>
          <w:kern w:val="0"/>
          <w:sz w:val="32"/>
          <w:szCs w:val="32"/>
        </w:rPr>
        <w:t>二、主动公开学校信息情况</w:t>
      </w:r>
    </w:p>
    <w:p w:rsidR="005B08AF" w:rsidRPr="00F21522" w:rsidRDefault="005B08AF" w:rsidP="00FF44F8">
      <w:pPr>
        <w:spacing w:line="560" w:lineRule="exact"/>
        <w:ind w:firstLineChars="200" w:firstLine="640"/>
        <w:rPr>
          <w:rFonts w:eastAsia="仿宋_GB2312"/>
          <w:color w:val="000000"/>
          <w:sz w:val="32"/>
          <w:szCs w:val="32"/>
        </w:rPr>
      </w:pPr>
      <w:r w:rsidRPr="00F21522">
        <w:rPr>
          <w:rFonts w:eastAsia="仿宋_GB2312" w:hint="eastAsia"/>
          <w:color w:val="000000"/>
          <w:sz w:val="32"/>
          <w:szCs w:val="32"/>
        </w:rPr>
        <w:t>学校本着“公开为原则，不公开为例外”的原则，主动公开学校信息，包括学校概况、</w:t>
      </w:r>
      <w:r w:rsidR="006B551E" w:rsidRPr="00F21522">
        <w:rPr>
          <w:rFonts w:eastAsia="仿宋_GB2312" w:hint="eastAsia"/>
          <w:color w:val="000000"/>
          <w:sz w:val="32"/>
          <w:szCs w:val="32"/>
        </w:rPr>
        <w:t>招生考试、</w:t>
      </w:r>
      <w:r w:rsidRPr="00F21522">
        <w:rPr>
          <w:rFonts w:eastAsia="仿宋_GB2312" w:hint="eastAsia"/>
          <w:color w:val="000000"/>
          <w:sz w:val="32"/>
          <w:szCs w:val="32"/>
        </w:rPr>
        <w:t>教育教学、科学研究、学生管理、人才队伍建设、财务管理、资产管理、物资设备采购管理、基建与维修工程管理、国际合作与交流、突发事件、其他等</w:t>
      </w:r>
      <w:r w:rsidR="006B551E" w:rsidRPr="00F21522">
        <w:rPr>
          <w:rFonts w:eastAsia="仿宋_GB2312" w:hint="eastAsia"/>
          <w:color w:val="000000"/>
          <w:sz w:val="32"/>
          <w:szCs w:val="32"/>
        </w:rPr>
        <w:t>13</w:t>
      </w:r>
      <w:r w:rsidR="006B551E" w:rsidRPr="00F21522">
        <w:rPr>
          <w:rFonts w:eastAsia="仿宋_GB2312" w:hint="eastAsia"/>
          <w:color w:val="000000"/>
          <w:sz w:val="32"/>
          <w:szCs w:val="32"/>
        </w:rPr>
        <w:t>大类</w:t>
      </w:r>
      <w:r w:rsidR="006B551E" w:rsidRPr="00F21522">
        <w:rPr>
          <w:rFonts w:eastAsia="仿宋_GB2312" w:hint="eastAsia"/>
          <w:color w:val="000000"/>
          <w:sz w:val="32"/>
          <w:szCs w:val="32"/>
        </w:rPr>
        <w:t>41</w:t>
      </w:r>
      <w:r w:rsidR="006B551E" w:rsidRPr="00F21522">
        <w:rPr>
          <w:rFonts w:eastAsia="仿宋_GB2312" w:hint="eastAsia"/>
          <w:color w:val="000000"/>
          <w:sz w:val="32"/>
          <w:szCs w:val="32"/>
        </w:rPr>
        <w:t>大项</w:t>
      </w:r>
      <w:r w:rsidRPr="00F21522">
        <w:rPr>
          <w:rFonts w:eastAsia="仿宋_GB2312" w:hint="eastAsia"/>
          <w:color w:val="000000"/>
          <w:sz w:val="32"/>
          <w:szCs w:val="32"/>
        </w:rPr>
        <w:t>。</w:t>
      </w:r>
    </w:p>
    <w:p w:rsidR="00B75397" w:rsidRPr="00F21522" w:rsidRDefault="00B75397" w:rsidP="00FF44F8">
      <w:pPr>
        <w:spacing w:line="560" w:lineRule="exact"/>
        <w:ind w:firstLineChars="200" w:firstLine="643"/>
        <w:rPr>
          <w:rFonts w:eastAsia="仿宋_GB2312"/>
          <w:b/>
          <w:color w:val="000000"/>
          <w:sz w:val="32"/>
          <w:szCs w:val="32"/>
        </w:rPr>
      </w:pPr>
      <w:r w:rsidRPr="00F21522">
        <w:rPr>
          <w:rFonts w:eastAsia="仿宋_GB2312" w:hint="eastAsia"/>
          <w:b/>
          <w:color w:val="000000"/>
          <w:sz w:val="32"/>
          <w:szCs w:val="32"/>
        </w:rPr>
        <w:t>1.</w:t>
      </w:r>
      <w:r w:rsidR="008F2D31" w:rsidRPr="00F21522">
        <w:rPr>
          <w:rFonts w:eastAsia="仿宋_GB2312" w:hint="eastAsia"/>
          <w:b/>
          <w:color w:val="000000"/>
          <w:sz w:val="32"/>
          <w:szCs w:val="32"/>
        </w:rPr>
        <w:t xml:space="preserve"> </w:t>
      </w:r>
      <w:r w:rsidRPr="00F21522">
        <w:rPr>
          <w:rFonts w:eastAsia="仿宋_GB2312" w:hint="eastAsia"/>
          <w:b/>
          <w:color w:val="000000"/>
          <w:sz w:val="32"/>
          <w:szCs w:val="32"/>
        </w:rPr>
        <w:t>学校基本信息公开情况</w:t>
      </w:r>
    </w:p>
    <w:p w:rsidR="00051EB5" w:rsidRPr="00F21522" w:rsidRDefault="007F01EA" w:rsidP="00FF44F8">
      <w:pPr>
        <w:spacing w:line="560" w:lineRule="exact"/>
        <w:ind w:firstLineChars="200" w:firstLine="640"/>
        <w:rPr>
          <w:rFonts w:eastAsia="仿宋_GB2312"/>
          <w:color w:val="000000"/>
          <w:sz w:val="32"/>
          <w:szCs w:val="32"/>
        </w:rPr>
      </w:pPr>
      <w:r w:rsidRPr="00F21522">
        <w:rPr>
          <w:rFonts w:eastAsia="仿宋_GB2312" w:hint="eastAsia"/>
          <w:color w:val="000000"/>
          <w:sz w:val="32"/>
          <w:szCs w:val="32"/>
        </w:rPr>
        <w:t>学校</w:t>
      </w:r>
      <w:r w:rsidR="004F783D" w:rsidRPr="00F21522">
        <w:rPr>
          <w:rFonts w:eastAsia="仿宋_GB2312" w:hint="eastAsia"/>
          <w:color w:val="000000"/>
          <w:sz w:val="32"/>
          <w:szCs w:val="32"/>
        </w:rPr>
        <w:t>以天津大学主页、天津大学办公网和《天津大学年报》为主要载体，对学校基本信息进行了全面公开，并定期对学校事业发展统计数据进行更新，确保师生和社会各界及时、准确了解学校情况。充分发挥《校务公报》的信息公开载体作用，在发布学校党委常委会、校长办公会等会议议题和结论，干部选拔任用，学校重要文件，领导重要讲话，学校大事记等重要信息的基础上，以专刊形式发布</w:t>
      </w:r>
      <w:r w:rsidR="00FE6C8A" w:rsidRPr="00F21522">
        <w:rPr>
          <w:rFonts w:eastAsia="仿宋_GB2312" w:hint="eastAsia"/>
          <w:color w:val="000000"/>
          <w:sz w:val="32"/>
          <w:szCs w:val="32"/>
        </w:rPr>
        <w:t>学校招生工作报告、毕业生就业质量报告等专项工作报告。</w:t>
      </w:r>
    </w:p>
    <w:p w:rsidR="005B08AF" w:rsidRPr="00F21522" w:rsidRDefault="00B75397" w:rsidP="00FF44F8">
      <w:pPr>
        <w:spacing w:line="560" w:lineRule="exact"/>
        <w:ind w:firstLineChars="200" w:firstLine="643"/>
        <w:rPr>
          <w:rFonts w:eastAsia="仿宋_GB2312"/>
          <w:b/>
          <w:color w:val="000000"/>
          <w:sz w:val="32"/>
          <w:szCs w:val="32"/>
        </w:rPr>
      </w:pPr>
      <w:r w:rsidRPr="00F21522">
        <w:rPr>
          <w:rFonts w:eastAsia="仿宋_GB2312" w:hint="eastAsia"/>
          <w:b/>
          <w:color w:val="000000"/>
          <w:sz w:val="32"/>
          <w:szCs w:val="32"/>
        </w:rPr>
        <w:t>2</w:t>
      </w:r>
      <w:r w:rsidR="005B08AF" w:rsidRPr="00F21522">
        <w:rPr>
          <w:rFonts w:eastAsia="仿宋_GB2312" w:hint="eastAsia"/>
          <w:b/>
          <w:color w:val="000000"/>
          <w:sz w:val="32"/>
          <w:szCs w:val="32"/>
        </w:rPr>
        <w:t>.</w:t>
      </w:r>
      <w:r w:rsidR="008F2D31" w:rsidRPr="00F21522">
        <w:rPr>
          <w:rFonts w:eastAsia="仿宋_GB2312" w:hint="eastAsia"/>
          <w:b/>
          <w:color w:val="000000"/>
          <w:sz w:val="32"/>
          <w:szCs w:val="32"/>
        </w:rPr>
        <w:t xml:space="preserve"> </w:t>
      </w:r>
      <w:r w:rsidR="00952EE7" w:rsidRPr="00F21522">
        <w:rPr>
          <w:rFonts w:eastAsia="仿宋_GB2312" w:hint="eastAsia"/>
          <w:b/>
          <w:color w:val="000000"/>
          <w:sz w:val="32"/>
          <w:szCs w:val="32"/>
        </w:rPr>
        <w:t>招生</w:t>
      </w:r>
      <w:r w:rsidRPr="00F21522">
        <w:rPr>
          <w:rFonts w:eastAsia="仿宋_GB2312" w:hint="eastAsia"/>
          <w:b/>
          <w:color w:val="000000"/>
          <w:sz w:val="32"/>
          <w:szCs w:val="32"/>
        </w:rPr>
        <w:t>考试</w:t>
      </w:r>
      <w:r w:rsidR="00952EE7" w:rsidRPr="00F21522">
        <w:rPr>
          <w:rFonts w:eastAsia="仿宋_GB2312" w:hint="eastAsia"/>
          <w:b/>
          <w:color w:val="000000"/>
          <w:sz w:val="32"/>
          <w:szCs w:val="32"/>
        </w:rPr>
        <w:t>信息公开情况</w:t>
      </w:r>
    </w:p>
    <w:p w:rsidR="00CB0BA5" w:rsidRPr="00F21522" w:rsidRDefault="00114CBB" w:rsidP="00FF44F8">
      <w:pPr>
        <w:spacing w:line="560" w:lineRule="exact"/>
        <w:ind w:firstLineChars="200" w:firstLine="640"/>
        <w:rPr>
          <w:rFonts w:eastAsia="仿宋_GB2312"/>
          <w:color w:val="000000"/>
          <w:sz w:val="32"/>
          <w:szCs w:val="32"/>
        </w:rPr>
      </w:pPr>
      <w:r w:rsidRPr="00F21522">
        <w:rPr>
          <w:rFonts w:eastAsia="仿宋_GB2312" w:hint="eastAsia"/>
          <w:color w:val="000000"/>
          <w:sz w:val="32"/>
          <w:szCs w:val="32"/>
        </w:rPr>
        <w:t>学校</w:t>
      </w:r>
      <w:r w:rsidR="007774D6" w:rsidRPr="00F21522">
        <w:rPr>
          <w:rFonts w:eastAsia="仿宋_GB2312" w:hint="eastAsia"/>
          <w:color w:val="000000"/>
          <w:sz w:val="32"/>
          <w:szCs w:val="32"/>
        </w:rPr>
        <w:t>始终高度重视招生信息公开工作，</w:t>
      </w:r>
      <w:r w:rsidRPr="00F21522">
        <w:rPr>
          <w:rFonts w:eastAsia="仿宋_GB2312" w:hint="eastAsia"/>
          <w:color w:val="000000"/>
          <w:sz w:val="32"/>
          <w:szCs w:val="32"/>
        </w:rPr>
        <w:t>深入贯彻</w:t>
      </w:r>
      <w:r w:rsidR="003A7662">
        <w:rPr>
          <w:rFonts w:eastAsia="仿宋_GB2312" w:hint="eastAsia"/>
          <w:color w:val="000000"/>
          <w:sz w:val="32"/>
          <w:szCs w:val="32"/>
        </w:rPr>
        <w:t>实施教育部“阳光招生”工程，严格落实教育部“六公开”“六不准”</w:t>
      </w:r>
      <w:r w:rsidRPr="00F21522">
        <w:rPr>
          <w:rFonts w:eastAsia="仿宋_GB2312" w:hint="eastAsia"/>
          <w:color w:val="000000"/>
          <w:sz w:val="32"/>
          <w:szCs w:val="32"/>
        </w:rPr>
        <w:t>“十严禁”要求</w:t>
      </w:r>
      <w:r w:rsidR="00CB0BA5" w:rsidRPr="00F21522">
        <w:rPr>
          <w:rFonts w:eastAsia="仿宋_GB2312" w:hint="eastAsia"/>
          <w:color w:val="000000"/>
          <w:sz w:val="32"/>
          <w:szCs w:val="32"/>
        </w:rPr>
        <w:t>，各个环节均做到公开、</w:t>
      </w:r>
      <w:r w:rsidR="00CB0BA5" w:rsidRPr="00F21522">
        <w:rPr>
          <w:rFonts w:eastAsia="仿宋_GB2312"/>
          <w:color w:val="000000"/>
          <w:sz w:val="32"/>
          <w:szCs w:val="32"/>
        </w:rPr>
        <w:t>公正</w:t>
      </w:r>
      <w:r w:rsidR="00CB0BA5" w:rsidRPr="00F21522">
        <w:rPr>
          <w:rFonts w:eastAsia="仿宋_GB2312" w:hint="eastAsia"/>
          <w:color w:val="000000"/>
          <w:sz w:val="32"/>
          <w:szCs w:val="32"/>
        </w:rPr>
        <w:t>、</w:t>
      </w:r>
      <w:r w:rsidR="00CB0BA5" w:rsidRPr="00F21522">
        <w:rPr>
          <w:rFonts w:eastAsia="仿宋_GB2312"/>
          <w:color w:val="000000"/>
          <w:sz w:val="32"/>
          <w:szCs w:val="32"/>
        </w:rPr>
        <w:t>透明</w:t>
      </w:r>
      <w:r w:rsidR="00CB0BA5" w:rsidRPr="00F21522">
        <w:rPr>
          <w:rFonts w:eastAsia="仿宋_GB2312" w:hint="eastAsia"/>
          <w:color w:val="000000"/>
          <w:sz w:val="32"/>
          <w:szCs w:val="32"/>
        </w:rPr>
        <w:t>，充分接受纪检监察部门以及公众的广泛监督</w:t>
      </w:r>
      <w:r w:rsidR="005609E8" w:rsidRPr="00F21522">
        <w:rPr>
          <w:rFonts w:eastAsia="仿宋_GB2312" w:hint="eastAsia"/>
          <w:color w:val="000000"/>
          <w:sz w:val="32"/>
          <w:szCs w:val="32"/>
        </w:rPr>
        <w:t>。</w:t>
      </w:r>
      <w:r w:rsidR="00051EB5" w:rsidRPr="00F21522">
        <w:rPr>
          <w:rFonts w:eastAsia="仿宋_GB2312" w:hint="eastAsia"/>
          <w:color w:val="000000"/>
          <w:sz w:val="32"/>
          <w:szCs w:val="32"/>
        </w:rPr>
        <w:t>学校</w:t>
      </w:r>
      <w:r w:rsidR="007774D6" w:rsidRPr="00F21522">
        <w:rPr>
          <w:rFonts w:eastAsia="仿宋_GB2312" w:hint="eastAsia"/>
          <w:color w:val="000000"/>
          <w:sz w:val="32"/>
          <w:szCs w:val="32"/>
        </w:rPr>
        <w:t>通过学校</w:t>
      </w:r>
      <w:r w:rsidR="007774D6" w:rsidRPr="00F21522">
        <w:rPr>
          <w:rFonts w:eastAsia="仿宋_GB2312" w:hint="eastAsia"/>
          <w:color w:val="000000"/>
          <w:sz w:val="32"/>
          <w:szCs w:val="32"/>
        </w:rPr>
        <w:lastRenderedPageBreak/>
        <w:t>主页、招生网站、学校官方微博、</w:t>
      </w:r>
      <w:r w:rsidR="00051EB5" w:rsidRPr="00F21522">
        <w:rPr>
          <w:rFonts w:eastAsia="仿宋_GB2312" w:hint="eastAsia"/>
          <w:color w:val="000000"/>
          <w:sz w:val="32"/>
          <w:szCs w:val="32"/>
        </w:rPr>
        <w:t>公众微信号及</w:t>
      </w:r>
      <w:r w:rsidR="007774D6" w:rsidRPr="00F21522">
        <w:rPr>
          <w:rFonts w:eastAsia="仿宋_GB2312" w:hint="eastAsia"/>
          <w:color w:val="000000"/>
          <w:sz w:val="32"/>
          <w:szCs w:val="32"/>
        </w:rPr>
        <w:t>主流社会媒体和教育部阳光高考信息平台及时发布各类型招生章程、招生计划，并</w:t>
      </w:r>
      <w:r w:rsidR="000E7999" w:rsidRPr="00F21522">
        <w:rPr>
          <w:rFonts w:eastAsia="仿宋_GB2312" w:hint="eastAsia"/>
          <w:color w:val="000000"/>
          <w:sz w:val="32"/>
          <w:szCs w:val="32"/>
        </w:rPr>
        <w:t>按时</w:t>
      </w:r>
      <w:r w:rsidR="007774D6" w:rsidRPr="00F21522">
        <w:rPr>
          <w:rFonts w:eastAsia="仿宋_GB2312" w:hint="eastAsia"/>
          <w:color w:val="000000"/>
          <w:sz w:val="32"/>
          <w:szCs w:val="32"/>
        </w:rPr>
        <w:t>发布保送生、自主招生、艺术特长生、高水平运动员等测试合格名单，全面</w:t>
      </w:r>
      <w:proofErr w:type="gramStart"/>
      <w:r w:rsidR="007774D6" w:rsidRPr="00F21522">
        <w:rPr>
          <w:rFonts w:eastAsia="仿宋_GB2312" w:hint="eastAsia"/>
          <w:color w:val="000000"/>
          <w:sz w:val="32"/>
          <w:szCs w:val="32"/>
        </w:rPr>
        <w:t>发布分</w:t>
      </w:r>
      <w:proofErr w:type="gramEnd"/>
      <w:r w:rsidR="007774D6" w:rsidRPr="00F21522">
        <w:rPr>
          <w:rFonts w:eastAsia="仿宋_GB2312" w:hint="eastAsia"/>
          <w:color w:val="000000"/>
          <w:sz w:val="32"/>
          <w:szCs w:val="32"/>
        </w:rPr>
        <w:t>批次、分科类录取人数和录取最低分数。学校设有招生咨询热线和网上招生咨询论坛，举办校园开放</w:t>
      </w:r>
      <w:proofErr w:type="gramStart"/>
      <w:r w:rsidR="007774D6" w:rsidRPr="00F21522">
        <w:rPr>
          <w:rFonts w:eastAsia="仿宋_GB2312" w:hint="eastAsia"/>
          <w:color w:val="000000"/>
          <w:sz w:val="32"/>
          <w:szCs w:val="32"/>
        </w:rPr>
        <w:t>日专门</w:t>
      </w:r>
      <w:proofErr w:type="gramEnd"/>
      <w:r w:rsidR="007774D6" w:rsidRPr="00F21522">
        <w:rPr>
          <w:rFonts w:eastAsia="仿宋_GB2312" w:hint="eastAsia"/>
          <w:color w:val="000000"/>
          <w:sz w:val="32"/>
          <w:szCs w:val="32"/>
        </w:rPr>
        <w:t>发布招生政策</w:t>
      </w:r>
      <w:r w:rsidR="003A7662">
        <w:rPr>
          <w:rFonts w:eastAsia="仿宋_GB2312" w:hint="eastAsia"/>
          <w:color w:val="000000"/>
          <w:sz w:val="32"/>
          <w:szCs w:val="32"/>
        </w:rPr>
        <w:t>，</w:t>
      </w:r>
      <w:r w:rsidR="007774D6" w:rsidRPr="00F21522">
        <w:rPr>
          <w:rFonts w:eastAsia="仿宋_GB2312" w:hint="eastAsia"/>
          <w:color w:val="000000"/>
          <w:sz w:val="32"/>
          <w:szCs w:val="32"/>
        </w:rPr>
        <w:t>现场解答考生及家长咨询。学校招生工作坚持主动接受社会各界监督，</w:t>
      </w:r>
      <w:r w:rsidRPr="00F21522">
        <w:rPr>
          <w:rFonts w:eastAsia="仿宋_GB2312" w:hint="eastAsia"/>
          <w:color w:val="000000"/>
          <w:sz w:val="32"/>
          <w:szCs w:val="32"/>
        </w:rPr>
        <w:t>进一步完善并贯彻纪检、媒体、社会三位一体的监督机制。</w:t>
      </w:r>
      <w:r w:rsidR="007774D6" w:rsidRPr="00F21522">
        <w:rPr>
          <w:rFonts w:eastAsia="仿宋_GB2312" w:hint="eastAsia"/>
          <w:color w:val="000000"/>
          <w:sz w:val="32"/>
          <w:szCs w:val="32"/>
        </w:rPr>
        <w:t>学校</w:t>
      </w:r>
      <w:r w:rsidRPr="00F21522">
        <w:rPr>
          <w:rFonts w:eastAsia="仿宋_GB2312" w:hint="eastAsia"/>
          <w:color w:val="000000"/>
          <w:sz w:val="32"/>
          <w:szCs w:val="32"/>
        </w:rPr>
        <w:t>纪检委全程监督招生各环节，主动邀请媒体采</w:t>
      </w:r>
      <w:r w:rsidR="007774D6" w:rsidRPr="00F21522">
        <w:rPr>
          <w:rFonts w:eastAsia="仿宋_GB2312" w:hint="eastAsia"/>
          <w:color w:val="000000"/>
          <w:sz w:val="32"/>
          <w:szCs w:val="32"/>
        </w:rPr>
        <w:t>访、了解我校招生考试工作</w:t>
      </w:r>
      <w:r w:rsidR="005609E8" w:rsidRPr="00F21522">
        <w:rPr>
          <w:rFonts w:eastAsia="仿宋_GB2312" w:hint="eastAsia"/>
          <w:color w:val="000000"/>
          <w:sz w:val="32"/>
          <w:szCs w:val="32"/>
        </w:rPr>
        <w:t>。此外，</w:t>
      </w:r>
      <w:r w:rsidR="00051EB5" w:rsidRPr="00F21522">
        <w:rPr>
          <w:rFonts w:eastAsia="仿宋_GB2312" w:hint="eastAsia"/>
          <w:color w:val="000000"/>
          <w:sz w:val="32"/>
          <w:szCs w:val="32"/>
        </w:rPr>
        <w:t>学校坚持每年</w:t>
      </w:r>
      <w:r w:rsidR="005609E8" w:rsidRPr="00F21522">
        <w:rPr>
          <w:rFonts w:eastAsia="仿宋_GB2312" w:hint="eastAsia"/>
          <w:color w:val="000000"/>
          <w:sz w:val="32"/>
          <w:szCs w:val="32"/>
        </w:rPr>
        <w:t>汇总年度招生录取信息，编制招生专刊，以</w:t>
      </w:r>
      <w:r w:rsidR="00051EB5" w:rsidRPr="00F21522">
        <w:rPr>
          <w:rFonts w:eastAsia="仿宋_GB2312" w:hint="eastAsia"/>
          <w:color w:val="000000"/>
          <w:sz w:val="32"/>
          <w:szCs w:val="32"/>
        </w:rPr>
        <w:t>《</w:t>
      </w:r>
      <w:r w:rsidR="005609E8" w:rsidRPr="00F21522">
        <w:rPr>
          <w:rFonts w:eastAsia="仿宋_GB2312" w:hint="eastAsia"/>
          <w:color w:val="000000"/>
          <w:sz w:val="32"/>
          <w:szCs w:val="32"/>
        </w:rPr>
        <w:t>校务公报</w:t>
      </w:r>
      <w:r w:rsidR="00051EB5" w:rsidRPr="00F21522">
        <w:rPr>
          <w:rFonts w:eastAsia="仿宋_GB2312" w:hint="eastAsia"/>
          <w:color w:val="000000"/>
          <w:sz w:val="32"/>
          <w:szCs w:val="32"/>
        </w:rPr>
        <w:t>》</w:t>
      </w:r>
      <w:r w:rsidR="005609E8" w:rsidRPr="00F21522">
        <w:rPr>
          <w:rFonts w:eastAsia="仿宋_GB2312" w:hint="eastAsia"/>
          <w:color w:val="000000"/>
          <w:sz w:val="32"/>
          <w:szCs w:val="32"/>
        </w:rPr>
        <w:t>的形式在学校网站上发布公示。</w:t>
      </w:r>
    </w:p>
    <w:p w:rsidR="00952EE7" w:rsidRPr="00F21522" w:rsidRDefault="00B75397" w:rsidP="00FF44F8">
      <w:pPr>
        <w:spacing w:line="560" w:lineRule="exact"/>
        <w:ind w:firstLineChars="200" w:firstLine="643"/>
        <w:rPr>
          <w:rFonts w:eastAsia="仿宋_GB2312"/>
          <w:b/>
          <w:color w:val="000000"/>
          <w:sz w:val="32"/>
          <w:szCs w:val="32"/>
        </w:rPr>
      </w:pPr>
      <w:r w:rsidRPr="00F21522">
        <w:rPr>
          <w:rFonts w:eastAsia="仿宋_GB2312" w:hint="eastAsia"/>
          <w:b/>
          <w:color w:val="000000"/>
          <w:sz w:val="32"/>
          <w:szCs w:val="32"/>
        </w:rPr>
        <w:t>3</w:t>
      </w:r>
      <w:r w:rsidR="00952EE7" w:rsidRPr="00F21522">
        <w:rPr>
          <w:rFonts w:eastAsia="仿宋_GB2312" w:hint="eastAsia"/>
          <w:b/>
          <w:color w:val="000000"/>
          <w:sz w:val="32"/>
          <w:szCs w:val="32"/>
        </w:rPr>
        <w:t>.</w:t>
      </w:r>
      <w:r w:rsidR="008F2D31" w:rsidRPr="00F21522">
        <w:rPr>
          <w:rFonts w:eastAsia="仿宋_GB2312" w:hint="eastAsia"/>
          <w:b/>
          <w:color w:val="000000"/>
          <w:sz w:val="32"/>
          <w:szCs w:val="32"/>
        </w:rPr>
        <w:t xml:space="preserve"> </w:t>
      </w:r>
      <w:r w:rsidR="00952EE7" w:rsidRPr="00F21522">
        <w:rPr>
          <w:rFonts w:eastAsia="仿宋_GB2312" w:hint="eastAsia"/>
          <w:b/>
          <w:color w:val="000000"/>
          <w:sz w:val="32"/>
          <w:szCs w:val="32"/>
        </w:rPr>
        <w:t>财务信息公开情况</w:t>
      </w:r>
    </w:p>
    <w:p w:rsidR="00952EE7" w:rsidRPr="00F21522" w:rsidRDefault="00D33F54" w:rsidP="00FF44F8">
      <w:pPr>
        <w:spacing w:line="560" w:lineRule="exact"/>
        <w:ind w:firstLineChars="200" w:firstLine="640"/>
        <w:rPr>
          <w:rFonts w:eastAsia="仿宋_GB2312"/>
          <w:color w:val="000000"/>
          <w:sz w:val="32"/>
          <w:szCs w:val="32"/>
        </w:rPr>
      </w:pPr>
      <w:r w:rsidRPr="00F21522">
        <w:rPr>
          <w:rFonts w:eastAsia="仿宋_GB2312" w:hint="eastAsia"/>
          <w:color w:val="000000"/>
          <w:sz w:val="32"/>
          <w:szCs w:val="32"/>
        </w:rPr>
        <w:t>学校坚持教育收费项目及标准信息公开制度，在“天津大学教育经济信息网”中建立专门的信息公开</w:t>
      </w:r>
      <w:proofErr w:type="gramStart"/>
      <w:r w:rsidRPr="00F21522">
        <w:rPr>
          <w:rFonts w:eastAsia="仿宋_GB2312" w:hint="eastAsia"/>
          <w:color w:val="000000"/>
          <w:sz w:val="32"/>
          <w:szCs w:val="32"/>
        </w:rPr>
        <w:t>版块</w:t>
      </w:r>
      <w:proofErr w:type="gramEnd"/>
      <w:r w:rsidRPr="00F21522">
        <w:rPr>
          <w:rFonts w:eastAsia="仿宋_GB2312" w:hint="eastAsia"/>
          <w:color w:val="000000"/>
          <w:sz w:val="32"/>
          <w:szCs w:val="32"/>
        </w:rPr>
        <w:t>发布学校收费项目及标准，并及时更新。此外，学校还坚持在本科生、研究生（含在职）、继续教育、网络教育、留学生等招生网站及招生信息中明确说明相关收费项目及标准。</w:t>
      </w:r>
      <w:r w:rsidRPr="00F21522">
        <w:rPr>
          <w:rFonts w:eastAsia="仿宋_GB2312" w:hint="eastAsia"/>
          <w:color w:val="000000"/>
          <w:sz w:val="32"/>
          <w:szCs w:val="32"/>
        </w:rPr>
        <w:t>201</w:t>
      </w:r>
      <w:r w:rsidR="00D47881" w:rsidRPr="00F21522">
        <w:rPr>
          <w:rFonts w:eastAsia="仿宋_GB2312" w:hint="eastAsia"/>
          <w:color w:val="000000"/>
          <w:sz w:val="32"/>
          <w:szCs w:val="32"/>
        </w:rPr>
        <w:t>3</w:t>
      </w:r>
      <w:r w:rsidRPr="00F21522">
        <w:rPr>
          <w:rFonts w:eastAsia="仿宋_GB2312" w:hint="eastAsia"/>
          <w:color w:val="000000"/>
          <w:sz w:val="32"/>
          <w:szCs w:val="32"/>
        </w:rPr>
        <w:t>-201</w:t>
      </w:r>
      <w:r w:rsidR="00D47881" w:rsidRPr="00F21522">
        <w:rPr>
          <w:rFonts w:eastAsia="仿宋_GB2312" w:hint="eastAsia"/>
          <w:color w:val="000000"/>
          <w:sz w:val="32"/>
          <w:szCs w:val="32"/>
        </w:rPr>
        <w:t>4</w:t>
      </w:r>
      <w:r w:rsidRPr="00F21522">
        <w:rPr>
          <w:rFonts w:eastAsia="仿宋_GB2312" w:hint="eastAsia"/>
          <w:color w:val="000000"/>
          <w:sz w:val="32"/>
          <w:szCs w:val="32"/>
        </w:rPr>
        <w:t>学年度，学校通过信息公开网站向全社会公开了学校</w:t>
      </w:r>
      <w:r w:rsidRPr="00F21522">
        <w:rPr>
          <w:rFonts w:eastAsia="仿宋_GB2312" w:hint="eastAsia"/>
          <w:color w:val="000000"/>
          <w:sz w:val="32"/>
          <w:szCs w:val="32"/>
        </w:rPr>
        <w:t>201</w:t>
      </w:r>
      <w:r w:rsidR="00D47881" w:rsidRPr="00F21522">
        <w:rPr>
          <w:rFonts w:eastAsia="仿宋_GB2312" w:hint="eastAsia"/>
          <w:color w:val="000000"/>
          <w:sz w:val="32"/>
          <w:szCs w:val="32"/>
        </w:rPr>
        <w:t>3</w:t>
      </w:r>
      <w:r w:rsidRPr="00F21522">
        <w:rPr>
          <w:rFonts w:eastAsia="仿宋_GB2312" w:hint="eastAsia"/>
          <w:color w:val="000000"/>
          <w:sz w:val="32"/>
          <w:szCs w:val="32"/>
        </w:rPr>
        <w:t>年</w:t>
      </w:r>
      <w:r w:rsidR="007140EB" w:rsidRPr="00F21522">
        <w:rPr>
          <w:rFonts w:eastAsia="仿宋_GB2312" w:hint="eastAsia"/>
          <w:color w:val="000000"/>
          <w:sz w:val="32"/>
          <w:szCs w:val="32"/>
        </w:rPr>
        <w:t>收支</w:t>
      </w:r>
      <w:r w:rsidRPr="00F21522">
        <w:rPr>
          <w:rFonts w:eastAsia="仿宋_GB2312" w:hint="eastAsia"/>
          <w:color w:val="000000"/>
          <w:sz w:val="32"/>
          <w:szCs w:val="32"/>
        </w:rPr>
        <w:t>决算和</w:t>
      </w:r>
      <w:r w:rsidRPr="00F21522">
        <w:rPr>
          <w:rFonts w:eastAsia="仿宋_GB2312" w:hint="eastAsia"/>
          <w:color w:val="000000"/>
          <w:sz w:val="32"/>
          <w:szCs w:val="32"/>
        </w:rPr>
        <w:t>201</w:t>
      </w:r>
      <w:r w:rsidR="00D47881" w:rsidRPr="00F21522">
        <w:rPr>
          <w:rFonts w:eastAsia="仿宋_GB2312" w:hint="eastAsia"/>
          <w:color w:val="000000"/>
          <w:sz w:val="32"/>
          <w:szCs w:val="32"/>
        </w:rPr>
        <w:t>4</w:t>
      </w:r>
      <w:r w:rsidRPr="00F21522">
        <w:rPr>
          <w:rFonts w:eastAsia="仿宋_GB2312" w:hint="eastAsia"/>
          <w:color w:val="000000"/>
          <w:sz w:val="32"/>
          <w:szCs w:val="32"/>
        </w:rPr>
        <w:t>年</w:t>
      </w:r>
      <w:r w:rsidR="007140EB" w:rsidRPr="00F21522">
        <w:rPr>
          <w:rFonts w:eastAsia="仿宋_GB2312" w:hint="eastAsia"/>
          <w:color w:val="000000"/>
          <w:sz w:val="32"/>
          <w:szCs w:val="32"/>
        </w:rPr>
        <w:t>收支</w:t>
      </w:r>
      <w:r w:rsidRPr="00F21522">
        <w:rPr>
          <w:rFonts w:eastAsia="仿宋_GB2312" w:hint="eastAsia"/>
          <w:color w:val="000000"/>
          <w:sz w:val="32"/>
          <w:szCs w:val="32"/>
        </w:rPr>
        <w:t>预算信息。</w:t>
      </w:r>
      <w:r w:rsidR="007F01EA" w:rsidRPr="00F21522">
        <w:rPr>
          <w:rFonts w:eastAsia="仿宋_GB2312" w:hint="eastAsia"/>
          <w:color w:val="000000"/>
          <w:sz w:val="32"/>
          <w:szCs w:val="32"/>
        </w:rPr>
        <w:t>2013</w:t>
      </w:r>
      <w:r w:rsidR="007F01EA" w:rsidRPr="00F21522">
        <w:rPr>
          <w:rFonts w:eastAsia="仿宋_GB2312" w:hint="eastAsia"/>
          <w:color w:val="000000"/>
          <w:sz w:val="32"/>
          <w:szCs w:val="32"/>
        </w:rPr>
        <w:t>年，学校成立了招投标管理办公室，并建设了招投标网站，对仪器设备、图书、药品等物资设备采购和维修工程招投标进行网上公示公开，依托新校区建设专题网站对重大基建工程招投标进行</w:t>
      </w:r>
      <w:r w:rsidR="001A1EF3" w:rsidRPr="00F21522">
        <w:rPr>
          <w:rFonts w:eastAsia="仿宋_GB2312" w:hint="eastAsia"/>
          <w:color w:val="000000"/>
          <w:sz w:val="32"/>
          <w:szCs w:val="32"/>
        </w:rPr>
        <w:t>公示</w:t>
      </w:r>
      <w:r w:rsidR="007F01EA" w:rsidRPr="00F21522">
        <w:rPr>
          <w:rFonts w:eastAsia="仿宋_GB2312" w:hint="eastAsia"/>
          <w:color w:val="000000"/>
          <w:sz w:val="32"/>
          <w:szCs w:val="32"/>
        </w:rPr>
        <w:t>公开。</w:t>
      </w:r>
      <w:r w:rsidR="007140EB" w:rsidRPr="00F21522">
        <w:rPr>
          <w:rFonts w:eastAsia="仿宋_GB2312" w:hint="eastAsia"/>
          <w:color w:val="000000"/>
          <w:sz w:val="32"/>
          <w:szCs w:val="32"/>
        </w:rPr>
        <w:t>天津大学北洋教育发展基金会也在其网站对各类捐</w:t>
      </w:r>
      <w:r w:rsidR="007140EB" w:rsidRPr="00F21522">
        <w:rPr>
          <w:rFonts w:eastAsia="仿宋_GB2312" w:hint="eastAsia"/>
          <w:color w:val="000000"/>
          <w:sz w:val="32"/>
          <w:szCs w:val="32"/>
        </w:rPr>
        <w:lastRenderedPageBreak/>
        <w:t>赠收入、基金使用情况等进行及时发布，接受全社会监督。</w:t>
      </w:r>
    </w:p>
    <w:p w:rsidR="00B75397" w:rsidRPr="00F21522" w:rsidRDefault="00B75397" w:rsidP="00FF44F8">
      <w:pPr>
        <w:spacing w:line="560" w:lineRule="exact"/>
        <w:ind w:firstLineChars="200" w:firstLine="643"/>
        <w:rPr>
          <w:rFonts w:eastAsia="仿宋_GB2312"/>
          <w:b/>
          <w:color w:val="000000"/>
          <w:sz w:val="32"/>
          <w:szCs w:val="32"/>
        </w:rPr>
      </w:pPr>
      <w:r w:rsidRPr="00F21522">
        <w:rPr>
          <w:rFonts w:eastAsia="仿宋_GB2312" w:hint="eastAsia"/>
          <w:b/>
          <w:color w:val="000000"/>
          <w:sz w:val="32"/>
          <w:szCs w:val="32"/>
        </w:rPr>
        <w:t>4.</w:t>
      </w:r>
      <w:r w:rsidR="008F2D31" w:rsidRPr="00F21522">
        <w:rPr>
          <w:rFonts w:eastAsia="仿宋_GB2312" w:hint="eastAsia"/>
          <w:b/>
          <w:color w:val="000000"/>
          <w:sz w:val="32"/>
          <w:szCs w:val="32"/>
        </w:rPr>
        <w:t xml:space="preserve"> </w:t>
      </w:r>
      <w:r w:rsidRPr="00F21522">
        <w:rPr>
          <w:rFonts w:eastAsia="仿宋_GB2312" w:hint="eastAsia"/>
          <w:b/>
          <w:color w:val="000000"/>
          <w:sz w:val="32"/>
          <w:szCs w:val="32"/>
        </w:rPr>
        <w:t>人事师资信息公开情况</w:t>
      </w:r>
    </w:p>
    <w:p w:rsidR="00FE6C8A" w:rsidRPr="00F21522" w:rsidRDefault="00EF0F2F" w:rsidP="00FF44F8">
      <w:pPr>
        <w:spacing w:line="560" w:lineRule="exact"/>
        <w:ind w:firstLineChars="200" w:firstLine="640"/>
        <w:rPr>
          <w:rFonts w:eastAsia="仿宋_GB2312"/>
          <w:color w:val="000000"/>
          <w:sz w:val="32"/>
          <w:szCs w:val="32"/>
        </w:rPr>
      </w:pPr>
      <w:r w:rsidRPr="00F21522">
        <w:rPr>
          <w:rFonts w:eastAsia="仿宋_GB2312" w:hint="eastAsia"/>
          <w:color w:val="000000"/>
          <w:sz w:val="32"/>
          <w:szCs w:val="32"/>
        </w:rPr>
        <w:t>学校坚持干部选拔任用和人事管理全程公开。</w:t>
      </w:r>
      <w:r w:rsidR="002056DA" w:rsidRPr="00F21522">
        <w:rPr>
          <w:rFonts w:eastAsia="仿宋_GB2312" w:hint="eastAsia"/>
          <w:color w:val="000000"/>
          <w:sz w:val="32"/>
          <w:szCs w:val="36"/>
        </w:rPr>
        <w:t>在干部选拔任用过程中，采取面向全校（或全社会）发布招聘通告，邀请干部教师参加面试会并进行民主评议，决定前征求纪委意见，以及初选名单在办公网公示等形式，不断加大公开力度，以公开为手段强化干部选拔任用的事前监督、事中监督。目前我校的</w:t>
      </w:r>
      <w:r w:rsidR="002056DA" w:rsidRPr="00F21522">
        <w:rPr>
          <w:rFonts w:eastAsia="仿宋_GB2312" w:hint="eastAsia"/>
          <w:color w:val="000000"/>
          <w:sz w:val="32"/>
          <w:szCs w:val="36"/>
        </w:rPr>
        <w:t>200</w:t>
      </w:r>
      <w:r w:rsidR="002056DA" w:rsidRPr="00F21522">
        <w:rPr>
          <w:rFonts w:eastAsia="仿宋_GB2312" w:hint="eastAsia"/>
          <w:color w:val="000000"/>
          <w:sz w:val="32"/>
          <w:szCs w:val="36"/>
        </w:rPr>
        <w:t>多名处级干部和</w:t>
      </w:r>
      <w:r w:rsidR="002056DA" w:rsidRPr="00F21522">
        <w:rPr>
          <w:rFonts w:eastAsia="仿宋_GB2312" w:hint="eastAsia"/>
          <w:color w:val="000000"/>
          <w:sz w:val="32"/>
          <w:szCs w:val="36"/>
        </w:rPr>
        <w:t>700</w:t>
      </w:r>
      <w:r w:rsidR="002056DA" w:rsidRPr="00F21522">
        <w:rPr>
          <w:rFonts w:eastAsia="仿宋_GB2312" w:hint="eastAsia"/>
          <w:color w:val="000000"/>
          <w:sz w:val="32"/>
          <w:szCs w:val="36"/>
        </w:rPr>
        <w:t>多名科级干部及所有新入校工作人员基本通过公开竞聘的方式走上工作岗位。在领导班子和干部考核中，校班子和班子成员在专题会议上做述职述廉报告，并接受</w:t>
      </w:r>
      <w:r w:rsidRPr="00F21522">
        <w:rPr>
          <w:rFonts w:eastAsia="仿宋_GB2312" w:hint="eastAsia"/>
          <w:color w:val="000000"/>
          <w:sz w:val="32"/>
          <w:szCs w:val="36"/>
        </w:rPr>
        <w:t>师生代表</w:t>
      </w:r>
      <w:r w:rsidR="002056DA" w:rsidRPr="00F21522">
        <w:rPr>
          <w:rFonts w:eastAsia="仿宋_GB2312" w:hint="eastAsia"/>
          <w:color w:val="000000"/>
          <w:sz w:val="32"/>
          <w:szCs w:val="36"/>
        </w:rPr>
        <w:t>评议。机关各部门负责人向全校各单位代表述职述廉，同时将部门工作总结公开展示，接受基层单位的评议和监督。</w:t>
      </w:r>
      <w:r w:rsidRPr="00F21522">
        <w:rPr>
          <w:rFonts w:eastAsia="仿宋_GB2312" w:hint="eastAsia"/>
          <w:color w:val="000000"/>
          <w:sz w:val="32"/>
          <w:szCs w:val="36"/>
        </w:rPr>
        <w:t>在人事管理中，通过</w:t>
      </w:r>
      <w:r w:rsidR="00F474D3" w:rsidRPr="00F21522">
        <w:rPr>
          <w:rFonts w:eastAsia="仿宋_GB2312" w:hint="eastAsia"/>
          <w:color w:val="000000"/>
          <w:sz w:val="32"/>
          <w:szCs w:val="36"/>
        </w:rPr>
        <w:t>建设天津大学人力资源招聘网站，对招聘全程进行公开公示，并对人事相关制度进行公开。从</w:t>
      </w:r>
      <w:r w:rsidR="00F474D3" w:rsidRPr="00F21522">
        <w:rPr>
          <w:rFonts w:eastAsia="仿宋_GB2312" w:hint="eastAsia"/>
          <w:color w:val="000000"/>
          <w:sz w:val="32"/>
          <w:szCs w:val="36"/>
        </w:rPr>
        <w:t>2013</w:t>
      </w:r>
      <w:r w:rsidR="00F474D3" w:rsidRPr="00F21522">
        <w:rPr>
          <w:rFonts w:eastAsia="仿宋_GB2312" w:hint="eastAsia"/>
          <w:color w:val="000000"/>
          <w:sz w:val="32"/>
          <w:szCs w:val="36"/>
        </w:rPr>
        <w:t>年起，学校在办公网上开设专栏，对校领导因公出访信息进行公开，做到出访前有公示，出访结束有报告。</w:t>
      </w:r>
    </w:p>
    <w:p w:rsidR="00B75397" w:rsidRPr="00F21522" w:rsidRDefault="00B75397" w:rsidP="00FF44F8">
      <w:pPr>
        <w:spacing w:line="560" w:lineRule="exact"/>
        <w:ind w:firstLineChars="200" w:firstLine="643"/>
        <w:rPr>
          <w:rFonts w:eastAsia="仿宋_GB2312"/>
          <w:b/>
          <w:color w:val="000000"/>
          <w:sz w:val="32"/>
          <w:szCs w:val="32"/>
        </w:rPr>
      </w:pPr>
      <w:r w:rsidRPr="00F21522">
        <w:rPr>
          <w:rFonts w:eastAsia="仿宋_GB2312" w:hint="eastAsia"/>
          <w:b/>
          <w:color w:val="000000"/>
          <w:sz w:val="32"/>
          <w:szCs w:val="32"/>
        </w:rPr>
        <w:t>5.</w:t>
      </w:r>
      <w:r w:rsidR="008F2D31" w:rsidRPr="00F21522">
        <w:rPr>
          <w:rFonts w:eastAsia="仿宋_GB2312" w:hint="eastAsia"/>
          <w:b/>
          <w:color w:val="000000"/>
          <w:sz w:val="32"/>
          <w:szCs w:val="32"/>
        </w:rPr>
        <w:t xml:space="preserve"> </w:t>
      </w:r>
      <w:r w:rsidRPr="00F21522">
        <w:rPr>
          <w:rFonts w:eastAsia="仿宋_GB2312" w:hint="eastAsia"/>
          <w:b/>
          <w:color w:val="000000"/>
          <w:sz w:val="32"/>
          <w:szCs w:val="32"/>
        </w:rPr>
        <w:t>教学质量信息公开情况</w:t>
      </w:r>
    </w:p>
    <w:p w:rsidR="00FE6C8A" w:rsidRPr="00F21522" w:rsidRDefault="008F2D31" w:rsidP="00FF44F8">
      <w:pPr>
        <w:spacing w:line="560" w:lineRule="exact"/>
        <w:ind w:firstLineChars="200" w:firstLine="640"/>
        <w:rPr>
          <w:rFonts w:eastAsia="仿宋_GB2312"/>
          <w:color w:val="000000"/>
          <w:sz w:val="32"/>
          <w:szCs w:val="32"/>
        </w:rPr>
      </w:pPr>
      <w:r w:rsidRPr="00F21522">
        <w:rPr>
          <w:rFonts w:eastAsia="仿宋_GB2312" w:hint="eastAsia"/>
          <w:color w:val="000000"/>
          <w:sz w:val="32"/>
          <w:szCs w:val="32"/>
        </w:rPr>
        <w:t>学校每年编制《本科教学质量报告》和《</w:t>
      </w:r>
      <w:r w:rsidR="00C50222" w:rsidRPr="00F21522">
        <w:rPr>
          <w:rFonts w:eastAsia="仿宋_GB2312" w:hint="eastAsia"/>
          <w:color w:val="000000"/>
          <w:sz w:val="32"/>
          <w:szCs w:val="32"/>
        </w:rPr>
        <w:t>毕业生就业质量年度报告</w:t>
      </w:r>
      <w:r w:rsidRPr="00F21522">
        <w:rPr>
          <w:rFonts w:eastAsia="仿宋_GB2312" w:hint="eastAsia"/>
          <w:color w:val="000000"/>
          <w:sz w:val="32"/>
          <w:szCs w:val="32"/>
        </w:rPr>
        <w:t>》</w:t>
      </w:r>
      <w:r w:rsidR="00C50222" w:rsidRPr="00F21522">
        <w:rPr>
          <w:rFonts w:eastAsia="仿宋_GB2312" w:hint="eastAsia"/>
          <w:color w:val="000000"/>
          <w:sz w:val="32"/>
          <w:szCs w:val="32"/>
        </w:rPr>
        <w:t>，并以《校务公报》的形式面向全社会公开</w:t>
      </w:r>
      <w:r w:rsidR="003A7662">
        <w:rPr>
          <w:rFonts w:eastAsia="仿宋_GB2312" w:hint="eastAsia"/>
          <w:color w:val="000000"/>
          <w:sz w:val="32"/>
          <w:szCs w:val="32"/>
        </w:rPr>
        <w:t>。此外，通过学校主页、学校年报、校园开放日等多种途径及时、全面</w:t>
      </w:r>
      <w:r w:rsidR="00C50222" w:rsidRPr="00F21522">
        <w:rPr>
          <w:rFonts w:eastAsia="仿宋_GB2312" w:hint="eastAsia"/>
          <w:color w:val="000000"/>
          <w:sz w:val="32"/>
          <w:szCs w:val="32"/>
        </w:rPr>
        <w:t>发布学校教学质量相关信息</w:t>
      </w:r>
      <w:r w:rsidR="00E054F6" w:rsidRPr="00F21522">
        <w:rPr>
          <w:rFonts w:eastAsia="仿宋_GB2312" w:hint="eastAsia"/>
          <w:color w:val="000000"/>
          <w:sz w:val="32"/>
          <w:szCs w:val="32"/>
        </w:rPr>
        <w:t>，做好信息服务。</w:t>
      </w:r>
    </w:p>
    <w:p w:rsidR="00B75397" w:rsidRPr="00F21522" w:rsidRDefault="00B75397" w:rsidP="00FF44F8">
      <w:pPr>
        <w:spacing w:line="560" w:lineRule="exact"/>
        <w:ind w:firstLineChars="200" w:firstLine="643"/>
        <w:rPr>
          <w:rFonts w:eastAsia="仿宋_GB2312"/>
          <w:b/>
          <w:color w:val="000000"/>
          <w:sz w:val="32"/>
          <w:szCs w:val="32"/>
        </w:rPr>
      </w:pPr>
      <w:r w:rsidRPr="00F21522">
        <w:rPr>
          <w:rFonts w:eastAsia="仿宋_GB2312" w:hint="eastAsia"/>
          <w:b/>
          <w:color w:val="000000"/>
          <w:sz w:val="32"/>
          <w:szCs w:val="32"/>
        </w:rPr>
        <w:t>6.</w:t>
      </w:r>
      <w:r w:rsidR="00791267" w:rsidRPr="00F21522">
        <w:rPr>
          <w:rFonts w:eastAsia="仿宋_GB2312" w:hint="eastAsia"/>
          <w:b/>
          <w:color w:val="000000"/>
          <w:sz w:val="32"/>
          <w:szCs w:val="32"/>
        </w:rPr>
        <w:t xml:space="preserve"> </w:t>
      </w:r>
      <w:r w:rsidRPr="00F21522">
        <w:rPr>
          <w:rFonts w:eastAsia="仿宋_GB2312" w:hint="eastAsia"/>
          <w:b/>
          <w:color w:val="000000"/>
          <w:sz w:val="32"/>
          <w:szCs w:val="32"/>
        </w:rPr>
        <w:t>学生管理服务信息公开情况</w:t>
      </w:r>
    </w:p>
    <w:p w:rsidR="00FE6C8A" w:rsidRPr="00F21522" w:rsidRDefault="00E054F6" w:rsidP="00FF44F8">
      <w:pPr>
        <w:spacing w:line="560" w:lineRule="exact"/>
        <w:ind w:firstLineChars="200" w:firstLine="640"/>
        <w:rPr>
          <w:rFonts w:eastAsia="仿宋_GB2312"/>
          <w:color w:val="000000"/>
          <w:sz w:val="32"/>
          <w:szCs w:val="32"/>
        </w:rPr>
      </w:pPr>
      <w:r w:rsidRPr="00F21522">
        <w:rPr>
          <w:rFonts w:eastAsia="仿宋_GB2312" w:hint="eastAsia"/>
          <w:color w:val="000000"/>
          <w:sz w:val="32"/>
          <w:szCs w:val="32"/>
        </w:rPr>
        <w:t>学校以相关部门网站为主要载体，对涉及学生管理服务</w:t>
      </w:r>
      <w:r w:rsidRPr="00F21522">
        <w:rPr>
          <w:rFonts w:eastAsia="仿宋_GB2312" w:hint="eastAsia"/>
          <w:color w:val="000000"/>
          <w:sz w:val="32"/>
          <w:szCs w:val="32"/>
        </w:rPr>
        <w:lastRenderedPageBreak/>
        <w:t>的相关政策、规定进行发布。</w:t>
      </w:r>
      <w:r w:rsidR="00DF2974" w:rsidRPr="00F21522">
        <w:rPr>
          <w:rFonts w:eastAsia="仿宋_GB2312" w:hint="eastAsia"/>
          <w:color w:val="000000"/>
          <w:sz w:val="32"/>
          <w:szCs w:val="32"/>
        </w:rPr>
        <w:t>学校特别重视对新生的信息公开，在每年的录取通知中提供详细的</w:t>
      </w:r>
      <w:r w:rsidR="00E4518D" w:rsidRPr="00F21522">
        <w:rPr>
          <w:rFonts w:eastAsia="仿宋_GB2312" w:hint="eastAsia"/>
          <w:color w:val="000000"/>
          <w:sz w:val="32"/>
          <w:szCs w:val="32"/>
        </w:rPr>
        <w:t>相关管理规定和服务信息，入学教育中安排专题宣讲内容。</w:t>
      </w:r>
    </w:p>
    <w:p w:rsidR="00B75397" w:rsidRPr="00F21522" w:rsidRDefault="00B75397" w:rsidP="00FF44F8">
      <w:pPr>
        <w:spacing w:line="560" w:lineRule="exact"/>
        <w:ind w:firstLineChars="200" w:firstLine="643"/>
        <w:rPr>
          <w:rFonts w:eastAsia="仿宋_GB2312"/>
          <w:b/>
          <w:color w:val="000000"/>
          <w:sz w:val="32"/>
          <w:szCs w:val="32"/>
        </w:rPr>
      </w:pPr>
      <w:r w:rsidRPr="00F21522">
        <w:rPr>
          <w:rFonts w:eastAsia="仿宋_GB2312" w:hint="eastAsia"/>
          <w:b/>
          <w:color w:val="000000"/>
          <w:sz w:val="32"/>
          <w:szCs w:val="32"/>
        </w:rPr>
        <w:t>7.</w:t>
      </w:r>
      <w:r w:rsidR="00791267" w:rsidRPr="00F21522">
        <w:rPr>
          <w:rFonts w:eastAsia="仿宋_GB2312" w:hint="eastAsia"/>
          <w:b/>
          <w:color w:val="000000"/>
          <w:sz w:val="32"/>
          <w:szCs w:val="32"/>
        </w:rPr>
        <w:t xml:space="preserve"> </w:t>
      </w:r>
      <w:r w:rsidRPr="00F21522">
        <w:rPr>
          <w:rFonts w:eastAsia="仿宋_GB2312" w:hint="eastAsia"/>
          <w:b/>
          <w:color w:val="000000"/>
          <w:sz w:val="32"/>
          <w:szCs w:val="32"/>
        </w:rPr>
        <w:t>学风建设信息公开情况</w:t>
      </w:r>
    </w:p>
    <w:p w:rsidR="00F060CD" w:rsidRPr="00F21522" w:rsidRDefault="00791267" w:rsidP="00FF44F8">
      <w:pPr>
        <w:spacing w:line="560" w:lineRule="exact"/>
        <w:ind w:firstLineChars="200" w:firstLine="640"/>
        <w:rPr>
          <w:rFonts w:eastAsia="仿宋_GB2312"/>
          <w:b/>
          <w:bCs/>
          <w:color w:val="000000"/>
        </w:rPr>
      </w:pPr>
      <w:r w:rsidRPr="00F21522">
        <w:rPr>
          <w:rFonts w:eastAsia="仿宋_GB2312" w:hint="eastAsia"/>
          <w:color w:val="000000"/>
          <w:sz w:val="32"/>
          <w:szCs w:val="32"/>
        </w:rPr>
        <w:t>学校高度重视</w:t>
      </w:r>
      <w:r w:rsidR="00F638EE" w:rsidRPr="00F21522">
        <w:rPr>
          <w:rFonts w:eastAsia="仿宋_GB2312" w:hint="eastAsia"/>
          <w:color w:val="000000"/>
          <w:sz w:val="32"/>
          <w:szCs w:val="32"/>
        </w:rPr>
        <w:t>学风建设工作，</w:t>
      </w:r>
      <w:r w:rsidR="00AD7A0B" w:rsidRPr="00F21522">
        <w:rPr>
          <w:rFonts w:eastAsia="仿宋_GB2312" w:hint="eastAsia"/>
          <w:color w:val="000000"/>
          <w:sz w:val="32"/>
          <w:szCs w:val="32"/>
        </w:rPr>
        <w:t>通过办公网等平台发布学风建设相关制度规定。每年新生入学教育和新入职教职工培训中均安排学风专题教育内容</w:t>
      </w:r>
      <w:r w:rsidR="00EC2233" w:rsidRPr="00F21522">
        <w:rPr>
          <w:rFonts w:eastAsia="仿宋_GB2312" w:hint="eastAsia"/>
          <w:color w:val="000000"/>
          <w:sz w:val="32"/>
          <w:szCs w:val="32"/>
        </w:rPr>
        <w:t>，由相关部门负责人、院士等专家学者从不同角度进行宣讲。</w:t>
      </w:r>
    </w:p>
    <w:p w:rsidR="00B75397" w:rsidRPr="00F21522" w:rsidRDefault="00B75397" w:rsidP="00FF44F8">
      <w:pPr>
        <w:spacing w:line="560" w:lineRule="exact"/>
        <w:ind w:firstLineChars="200" w:firstLine="643"/>
        <w:rPr>
          <w:rFonts w:eastAsia="仿宋_GB2312"/>
          <w:b/>
          <w:color w:val="000000"/>
          <w:sz w:val="32"/>
          <w:szCs w:val="32"/>
        </w:rPr>
      </w:pPr>
      <w:r w:rsidRPr="00F21522">
        <w:rPr>
          <w:rFonts w:eastAsia="仿宋_GB2312" w:hint="eastAsia"/>
          <w:b/>
          <w:color w:val="000000"/>
          <w:sz w:val="32"/>
          <w:szCs w:val="32"/>
        </w:rPr>
        <w:t>8.</w:t>
      </w:r>
      <w:r w:rsidR="00EC2233" w:rsidRPr="00F21522">
        <w:rPr>
          <w:rFonts w:eastAsia="仿宋_GB2312" w:hint="eastAsia"/>
          <w:b/>
          <w:color w:val="000000"/>
          <w:sz w:val="32"/>
          <w:szCs w:val="32"/>
        </w:rPr>
        <w:t xml:space="preserve"> </w:t>
      </w:r>
      <w:r w:rsidRPr="00F21522">
        <w:rPr>
          <w:rFonts w:eastAsia="仿宋_GB2312" w:hint="eastAsia"/>
          <w:b/>
          <w:color w:val="000000"/>
          <w:sz w:val="32"/>
          <w:szCs w:val="32"/>
        </w:rPr>
        <w:t>学位、学科信息公开情况</w:t>
      </w:r>
    </w:p>
    <w:p w:rsidR="00FE6C8A" w:rsidRPr="00F21522" w:rsidRDefault="00EC2233" w:rsidP="00FF44F8">
      <w:pPr>
        <w:spacing w:line="560" w:lineRule="exact"/>
        <w:ind w:firstLineChars="200" w:firstLine="640"/>
        <w:rPr>
          <w:rFonts w:eastAsia="仿宋_GB2312"/>
          <w:color w:val="000000"/>
          <w:sz w:val="32"/>
          <w:szCs w:val="32"/>
        </w:rPr>
      </w:pPr>
      <w:r w:rsidRPr="00F21522">
        <w:rPr>
          <w:rFonts w:eastAsia="仿宋_GB2312" w:hint="eastAsia"/>
          <w:color w:val="000000"/>
          <w:sz w:val="32"/>
          <w:szCs w:val="32"/>
        </w:rPr>
        <w:t>学校严格规范学位评定和学科建设工作，</w:t>
      </w:r>
      <w:r w:rsidR="00EE1E84" w:rsidRPr="00F21522">
        <w:rPr>
          <w:rFonts w:eastAsia="仿宋_GB2312" w:hint="eastAsia"/>
          <w:color w:val="000000"/>
          <w:sz w:val="32"/>
          <w:szCs w:val="32"/>
        </w:rPr>
        <w:t>通过校院两级网络平台</w:t>
      </w:r>
      <w:r w:rsidR="006B1FD5" w:rsidRPr="00F21522">
        <w:rPr>
          <w:rFonts w:eastAsia="仿宋_GB2312" w:hint="eastAsia"/>
          <w:color w:val="000000"/>
          <w:sz w:val="32"/>
          <w:szCs w:val="32"/>
        </w:rPr>
        <w:t>发布相关制度，及时公布学位评定工作安排及评定结果。在新增学位授权学科或专业学位授权点过程中，严格按照相关规定进行过程公开。</w:t>
      </w:r>
    </w:p>
    <w:p w:rsidR="00B75397" w:rsidRPr="00F21522" w:rsidRDefault="00B75397" w:rsidP="00FF44F8">
      <w:pPr>
        <w:spacing w:line="560" w:lineRule="exact"/>
        <w:ind w:firstLineChars="200" w:firstLine="643"/>
        <w:rPr>
          <w:rFonts w:eastAsia="仿宋_GB2312"/>
          <w:b/>
          <w:color w:val="000000"/>
          <w:sz w:val="32"/>
          <w:szCs w:val="32"/>
        </w:rPr>
      </w:pPr>
      <w:r w:rsidRPr="00F21522">
        <w:rPr>
          <w:rFonts w:eastAsia="仿宋_GB2312" w:hint="eastAsia"/>
          <w:b/>
          <w:color w:val="000000"/>
          <w:sz w:val="32"/>
          <w:szCs w:val="32"/>
        </w:rPr>
        <w:t>9.</w:t>
      </w:r>
      <w:r w:rsidR="00193736" w:rsidRPr="00F21522">
        <w:rPr>
          <w:rFonts w:eastAsia="仿宋_GB2312" w:hint="eastAsia"/>
          <w:b/>
          <w:color w:val="000000"/>
          <w:sz w:val="32"/>
          <w:szCs w:val="32"/>
        </w:rPr>
        <w:t xml:space="preserve"> </w:t>
      </w:r>
      <w:r w:rsidRPr="00F21522">
        <w:rPr>
          <w:rFonts w:eastAsia="仿宋_GB2312" w:hint="eastAsia"/>
          <w:b/>
          <w:color w:val="000000"/>
          <w:sz w:val="32"/>
          <w:szCs w:val="32"/>
        </w:rPr>
        <w:t>对外交流与合作信息公开情况</w:t>
      </w:r>
    </w:p>
    <w:p w:rsidR="00E054F6" w:rsidRPr="00F21522" w:rsidRDefault="00B0452E" w:rsidP="00FF44F8">
      <w:pPr>
        <w:spacing w:line="560" w:lineRule="exact"/>
        <w:ind w:firstLineChars="200" w:firstLine="640"/>
        <w:rPr>
          <w:rFonts w:eastAsia="仿宋_GB2312"/>
          <w:color w:val="000000"/>
          <w:sz w:val="32"/>
          <w:szCs w:val="32"/>
        </w:rPr>
      </w:pPr>
      <w:r w:rsidRPr="00F21522">
        <w:rPr>
          <w:rFonts w:eastAsia="仿宋_GB2312" w:hint="eastAsia"/>
          <w:color w:val="000000"/>
          <w:sz w:val="32"/>
          <w:szCs w:val="32"/>
        </w:rPr>
        <w:t>学校以学校主页、国际合作与交流处和国际教育学院网站为主要平台，全面、及时公开</w:t>
      </w:r>
      <w:r w:rsidR="00834511" w:rsidRPr="00F21522">
        <w:rPr>
          <w:rFonts w:eastAsia="仿宋_GB2312" w:hint="eastAsia"/>
          <w:color w:val="000000"/>
          <w:sz w:val="32"/>
          <w:szCs w:val="32"/>
        </w:rPr>
        <w:t>各类师生出访、交流项目，外籍教师、留学生管理制度，接收来华留学生情况等</w:t>
      </w:r>
      <w:r w:rsidRPr="00F21522">
        <w:rPr>
          <w:rFonts w:eastAsia="仿宋_GB2312" w:hint="eastAsia"/>
          <w:color w:val="000000"/>
          <w:sz w:val="32"/>
          <w:szCs w:val="32"/>
        </w:rPr>
        <w:t>中外合作办学情况</w:t>
      </w:r>
      <w:r w:rsidR="00834511" w:rsidRPr="00F21522">
        <w:rPr>
          <w:rFonts w:eastAsia="仿宋_GB2312" w:hint="eastAsia"/>
          <w:color w:val="000000"/>
          <w:sz w:val="32"/>
          <w:szCs w:val="32"/>
        </w:rPr>
        <w:t>。</w:t>
      </w:r>
    </w:p>
    <w:p w:rsidR="00B75397" w:rsidRPr="00F21522" w:rsidRDefault="00B75397" w:rsidP="00FF44F8">
      <w:pPr>
        <w:spacing w:line="560" w:lineRule="exact"/>
        <w:ind w:firstLineChars="200" w:firstLine="643"/>
        <w:rPr>
          <w:rFonts w:eastAsia="仿宋_GB2312"/>
          <w:b/>
          <w:color w:val="000000"/>
          <w:sz w:val="32"/>
          <w:szCs w:val="32"/>
        </w:rPr>
      </w:pPr>
      <w:r w:rsidRPr="00F21522">
        <w:rPr>
          <w:rFonts w:eastAsia="仿宋_GB2312" w:hint="eastAsia"/>
          <w:b/>
          <w:color w:val="000000"/>
          <w:sz w:val="32"/>
          <w:szCs w:val="32"/>
        </w:rPr>
        <w:t>10.</w:t>
      </w:r>
      <w:r w:rsidR="00834511" w:rsidRPr="00F21522">
        <w:rPr>
          <w:rFonts w:eastAsia="仿宋_GB2312" w:hint="eastAsia"/>
          <w:b/>
          <w:color w:val="000000"/>
          <w:sz w:val="32"/>
          <w:szCs w:val="32"/>
        </w:rPr>
        <w:t xml:space="preserve"> </w:t>
      </w:r>
      <w:r w:rsidRPr="00F21522">
        <w:rPr>
          <w:rFonts w:eastAsia="仿宋_GB2312" w:hint="eastAsia"/>
          <w:b/>
          <w:color w:val="000000"/>
          <w:sz w:val="32"/>
          <w:szCs w:val="32"/>
        </w:rPr>
        <w:t>其他</w:t>
      </w:r>
      <w:bookmarkStart w:id="0" w:name="_GoBack"/>
      <w:bookmarkEnd w:id="0"/>
      <w:r w:rsidRPr="00F21522">
        <w:rPr>
          <w:rFonts w:eastAsia="仿宋_GB2312" w:hint="eastAsia"/>
          <w:b/>
          <w:color w:val="000000"/>
          <w:sz w:val="32"/>
          <w:szCs w:val="32"/>
        </w:rPr>
        <w:t>信息公开情况</w:t>
      </w:r>
    </w:p>
    <w:p w:rsidR="00B75397" w:rsidRPr="00F21522" w:rsidRDefault="00193736" w:rsidP="00FF44F8">
      <w:pPr>
        <w:spacing w:line="560" w:lineRule="exact"/>
        <w:ind w:firstLineChars="200" w:firstLine="640"/>
        <w:rPr>
          <w:rFonts w:eastAsia="仿宋_GB2312"/>
          <w:color w:val="000000"/>
          <w:sz w:val="32"/>
          <w:szCs w:val="32"/>
        </w:rPr>
      </w:pPr>
      <w:r w:rsidRPr="00F21522">
        <w:rPr>
          <w:rFonts w:eastAsia="仿宋_GB2312" w:hint="eastAsia"/>
          <w:color w:val="000000"/>
          <w:sz w:val="32"/>
          <w:szCs w:val="32"/>
        </w:rPr>
        <w:t>学校通过信息公开网发布了天津大学突发事件应急预案，</w:t>
      </w:r>
      <w:r w:rsidR="003645FA" w:rsidRPr="00F21522">
        <w:rPr>
          <w:rFonts w:eastAsia="仿宋_GB2312" w:hint="eastAsia"/>
          <w:color w:val="000000"/>
          <w:sz w:val="32"/>
          <w:szCs w:val="32"/>
        </w:rPr>
        <w:t>对科技成果奖励、科研基地等科研相关信息进行了全面公开，</w:t>
      </w:r>
      <w:r w:rsidRPr="00F21522">
        <w:rPr>
          <w:rFonts w:eastAsia="仿宋_GB2312" w:hint="eastAsia"/>
          <w:color w:val="000000"/>
          <w:sz w:val="32"/>
          <w:szCs w:val="32"/>
        </w:rPr>
        <w:t>并建立了根据实际情况，及时实现其他事项信息公开机制。</w:t>
      </w:r>
    </w:p>
    <w:p w:rsidR="005B08AF" w:rsidRPr="00F21522" w:rsidRDefault="005B08AF" w:rsidP="00FF44F8">
      <w:pPr>
        <w:spacing w:beforeLines="50" w:before="156" w:afterLines="50" w:after="156" w:line="560" w:lineRule="exact"/>
        <w:ind w:firstLineChars="200" w:firstLine="640"/>
        <w:rPr>
          <w:rFonts w:eastAsia="黑体" w:cs="宋体"/>
          <w:color w:val="000000"/>
          <w:kern w:val="0"/>
          <w:sz w:val="32"/>
          <w:szCs w:val="32"/>
        </w:rPr>
      </w:pPr>
      <w:r w:rsidRPr="00F21522">
        <w:rPr>
          <w:rFonts w:eastAsia="黑体" w:cs="宋体" w:hint="eastAsia"/>
          <w:color w:val="000000"/>
          <w:kern w:val="0"/>
          <w:sz w:val="32"/>
          <w:szCs w:val="32"/>
        </w:rPr>
        <w:t>三、依申请公开学校信息情况</w:t>
      </w:r>
    </w:p>
    <w:p w:rsidR="002D0DDD" w:rsidRPr="00F21522" w:rsidRDefault="005B08AF" w:rsidP="00FF44F8">
      <w:pPr>
        <w:spacing w:line="560" w:lineRule="exact"/>
        <w:ind w:firstLineChars="200" w:firstLine="640"/>
        <w:rPr>
          <w:rFonts w:eastAsia="仿宋_GB2312" w:cs="宋体"/>
          <w:color w:val="000000"/>
          <w:kern w:val="0"/>
          <w:sz w:val="32"/>
          <w:szCs w:val="32"/>
        </w:rPr>
      </w:pPr>
      <w:r w:rsidRPr="00F21522">
        <w:rPr>
          <w:rFonts w:eastAsia="仿宋_GB2312" w:cs="宋体" w:hint="eastAsia"/>
          <w:color w:val="000000"/>
          <w:kern w:val="0"/>
          <w:sz w:val="32"/>
          <w:szCs w:val="32"/>
        </w:rPr>
        <w:lastRenderedPageBreak/>
        <w:t>学校设置了信息公开专用信箱（</w:t>
      </w:r>
      <w:r w:rsidRPr="00F21522">
        <w:rPr>
          <w:rFonts w:eastAsia="仿宋_GB2312" w:cs="宋体"/>
          <w:color w:val="000000"/>
          <w:kern w:val="0"/>
          <w:sz w:val="32"/>
          <w:szCs w:val="32"/>
        </w:rPr>
        <w:t>tjuxxgk@</w:t>
      </w:r>
      <w:r w:rsidRPr="00F21522">
        <w:rPr>
          <w:rFonts w:eastAsia="仿宋_GB2312" w:cs="宋体" w:hint="eastAsia"/>
          <w:color w:val="000000"/>
          <w:kern w:val="0"/>
          <w:sz w:val="32"/>
          <w:szCs w:val="32"/>
        </w:rPr>
        <w:t>tju.edu.cn</w:t>
      </w:r>
      <w:r w:rsidRPr="00F21522">
        <w:rPr>
          <w:rFonts w:eastAsia="仿宋_GB2312" w:cs="宋体" w:hint="eastAsia"/>
          <w:color w:val="000000"/>
          <w:kern w:val="0"/>
          <w:sz w:val="32"/>
          <w:szCs w:val="32"/>
        </w:rPr>
        <w:t>）用于接受信息公开申请。</w:t>
      </w:r>
      <w:r w:rsidRPr="00F21522">
        <w:rPr>
          <w:rFonts w:eastAsia="仿宋_GB2312" w:cs="宋体" w:hint="eastAsia"/>
          <w:color w:val="000000"/>
          <w:kern w:val="0"/>
          <w:sz w:val="32"/>
          <w:szCs w:val="32"/>
        </w:rPr>
        <w:t>201</w:t>
      </w:r>
      <w:r w:rsidR="002D0DDD" w:rsidRPr="00F21522">
        <w:rPr>
          <w:rFonts w:eastAsia="仿宋_GB2312" w:cs="宋体" w:hint="eastAsia"/>
          <w:color w:val="000000"/>
          <w:kern w:val="0"/>
          <w:sz w:val="32"/>
          <w:szCs w:val="32"/>
        </w:rPr>
        <w:t>3</w:t>
      </w:r>
      <w:r w:rsidRPr="00F21522">
        <w:rPr>
          <w:rFonts w:eastAsia="仿宋_GB2312" w:cs="宋体" w:hint="eastAsia"/>
          <w:color w:val="000000"/>
          <w:kern w:val="0"/>
          <w:sz w:val="32"/>
          <w:szCs w:val="32"/>
        </w:rPr>
        <w:t>-201</w:t>
      </w:r>
      <w:r w:rsidR="002D0DDD" w:rsidRPr="00F21522">
        <w:rPr>
          <w:rFonts w:eastAsia="仿宋_GB2312" w:cs="宋体" w:hint="eastAsia"/>
          <w:color w:val="000000"/>
          <w:kern w:val="0"/>
          <w:sz w:val="32"/>
          <w:szCs w:val="32"/>
        </w:rPr>
        <w:t>4</w:t>
      </w:r>
      <w:r w:rsidRPr="00F21522">
        <w:rPr>
          <w:rFonts w:eastAsia="仿宋_GB2312" w:cs="宋体" w:hint="eastAsia"/>
          <w:color w:val="000000"/>
          <w:kern w:val="0"/>
          <w:sz w:val="32"/>
          <w:szCs w:val="32"/>
        </w:rPr>
        <w:t>学年度，收到信息公开申请</w:t>
      </w:r>
      <w:r w:rsidRPr="00F21522">
        <w:rPr>
          <w:rFonts w:eastAsia="仿宋_GB2312" w:cs="宋体" w:hint="eastAsia"/>
          <w:color w:val="000000"/>
          <w:kern w:val="0"/>
          <w:sz w:val="32"/>
          <w:szCs w:val="32"/>
        </w:rPr>
        <w:t>1</w:t>
      </w:r>
      <w:r w:rsidRPr="00F21522">
        <w:rPr>
          <w:rFonts w:eastAsia="仿宋_GB2312" w:cs="宋体" w:hint="eastAsia"/>
          <w:color w:val="000000"/>
          <w:kern w:val="0"/>
          <w:sz w:val="32"/>
          <w:szCs w:val="32"/>
        </w:rPr>
        <w:t>件，为</w:t>
      </w:r>
      <w:r w:rsidR="00781719" w:rsidRPr="00F21522">
        <w:rPr>
          <w:rFonts w:eastAsia="仿宋_GB2312" w:cs="宋体" w:hint="eastAsia"/>
          <w:color w:val="000000"/>
          <w:kern w:val="0"/>
          <w:sz w:val="32"/>
          <w:szCs w:val="32"/>
        </w:rPr>
        <w:t>书面申请</w:t>
      </w:r>
      <w:r w:rsidRPr="00F21522">
        <w:rPr>
          <w:rFonts w:eastAsia="仿宋_GB2312" w:cs="宋体" w:hint="eastAsia"/>
          <w:color w:val="000000"/>
          <w:kern w:val="0"/>
          <w:sz w:val="32"/>
          <w:szCs w:val="32"/>
        </w:rPr>
        <w:t>形式，内容涉及</w:t>
      </w:r>
      <w:r w:rsidR="002D0DDD" w:rsidRPr="00F21522">
        <w:rPr>
          <w:rFonts w:eastAsia="仿宋_GB2312" w:cs="宋体" w:hint="eastAsia"/>
          <w:color w:val="000000"/>
          <w:kern w:val="0"/>
          <w:sz w:val="32"/>
          <w:szCs w:val="32"/>
        </w:rPr>
        <w:t>校领导学生专题接待日情况</w:t>
      </w:r>
      <w:r w:rsidR="00781719" w:rsidRPr="00F21522">
        <w:rPr>
          <w:rFonts w:eastAsia="仿宋_GB2312" w:cs="宋体" w:hint="eastAsia"/>
          <w:color w:val="000000"/>
          <w:kern w:val="0"/>
          <w:sz w:val="32"/>
          <w:szCs w:val="32"/>
        </w:rPr>
        <w:t>，</w:t>
      </w:r>
      <w:r w:rsidR="002D0DDD" w:rsidRPr="00F21522">
        <w:rPr>
          <w:rFonts w:eastAsia="仿宋_GB2312" w:cs="宋体" w:hint="eastAsia"/>
          <w:color w:val="000000"/>
          <w:kern w:val="0"/>
          <w:sz w:val="32"/>
          <w:szCs w:val="32"/>
        </w:rPr>
        <w:t>受理审查后认为符合依申请公开的范围，并及时向申请人公开了有关信息。</w:t>
      </w:r>
    </w:p>
    <w:p w:rsidR="005B08AF" w:rsidRPr="00F21522" w:rsidRDefault="005B08AF" w:rsidP="00FF44F8">
      <w:pPr>
        <w:spacing w:line="560" w:lineRule="exact"/>
        <w:ind w:firstLineChars="200" w:firstLine="640"/>
        <w:rPr>
          <w:rFonts w:eastAsia="仿宋_GB2312" w:cs="宋体"/>
          <w:color w:val="000000"/>
          <w:kern w:val="0"/>
          <w:sz w:val="32"/>
          <w:szCs w:val="32"/>
        </w:rPr>
      </w:pPr>
      <w:r w:rsidRPr="00F21522">
        <w:rPr>
          <w:rFonts w:eastAsia="仿宋_GB2312" w:cs="宋体" w:hint="eastAsia"/>
          <w:color w:val="000000"/>
          <w:kern w:val="0"/>
          <w:sz w:val="32"/>
          <w:szCs w:val="32"/>
        </w:rPr>
        <w:t>本年度依申请公开信息不涉及收费和减免情况，也没有发生任何涉及信息公开的行政复议、诉讼和申诉。</w:t>
      </w:r>
    </w:p>
    <w:p w:rsidR="005B08AF" w:rsidRPr="00F21522" w:rsidRDefault="005B08AF" w:rsidP="00FF44F8">
      <w:pPr>
        <w:spacing w:beforeLines="50" w:before="156" w:afterLines="50" w:after="156" w:line="560" w:lineRule="exact"/>
        <w:ind w:firstLineChars="200" w:firstLine="640"/>
        <w:rPr>
          <w:rFonts w:eastAsia="黑体" w:cs="宋体"/>
          <w:color w:val="000000"/>
          <w:kern w:val="0"/>
          <w:sz w:val="32"/>
          <w:szCs w:val="32"/>
        </w:rPr>
      </w:pPr>
      <w:r w:rsidRPr="00F21522">
        <w:rPr>
          <w:rFonts w:eastAsia="黑体" w:cs="宋体" w:hint="eastAsia"/>
          <w:color w:val="000000"/>
          <w:kern w:val="0"/>
          <w:sz w:val="32"/>
          <w:szCs w:val="32"/>
        </w:rPr>
        <w:t>四、对信息公开的评议情况</w:t>
      </w:r>
    </w:p>
    <w:p w:rsidR="005B08AF" w:rsidRPr="00F21522" w:rsidRDefault="005B08AF" w:rsidP="00FF44F8">
      <w:pPr>
        <w:spacing w:line="560" w:lineRule="exact"/>
        <w:ind w:firstLineChars="200" w:firstLine="640"/>
        <w:rPr>
          <w:rFonts w:eastAsia="仿宋_GB2312" w:cs="宋体"/>
          <w:b/>
          <w:color w:val="000000"/>
          <w:kern w:val="0"/>
          <w:sz w:val="32"/>
          <w:szCs w:val="32"/>
        </w:rPr>
      </w:pPr>
      <w:r w:rsidRPr="00F21522">
        <w:rPr>
          <w:rFonts w:eastAsia="仿宋_GB2312" w:cs="宋体" w:hint="eastAsia"/>
          <w:color w:val="000000"/>
          <w:kern w:val="0"/>
          <w:sz w:val="32"/>
          <w:szCs w:val="32"/>
        </w:rPr>
        <w:t>201</w:t>
      </w:r>
      <w:r w:rsidR="00980A47" w:rsidRPr="00F21522">
        <w:rPr>
          <w:rFonts w:eastAsia="仿宋_GB2312" w:cs="宋体" w:hint="eastAsia"/>
          <w:color w:val="000000"/>
          <w:kern w:val="0"/>
          <w:sz w:val="32"/>
          <w:szCs w:val="32"/>
        </w:rPr>
        <w:t>3</w:t>
      </w:r>
      <w:r w:rsidRPr="00F21522">
        <w:rPr>
          <w:rFonts w:eastAsia="仿宋_GB2312" w:cs="宋体" w:hint="eastAsia"/>
          <w:color w:val="000000"/>
          <w:kern w:val="0"/>
          <w:sz w:val="32"/>
          <w:szCs w:val="32"/>
        </w:rPr>
        <w:t>-201</w:t>
      </w:r>
      <w:r w:rsidR="00980A47" w:rsidRPr="00F21522">
        <w:rPr>
          <w:rFonts w:eastAsia="仿宋_GB2312" w:cs="宋体" w:hint="eastAsia"/>
          <w:color w:val="000000"/>
          <w:kern w:val="0"/>
          <w:sz w:val="32"/>
          <w:szCs w:val="32"/>
        </w:rPr>
        <w:t>4</w:t>
      </w:r>
      <w:r w:rsidRPr="00F21522">
        <w:rPr>
          <w:rFonts w:eastAsia="仿宋_GB2312" w:cs="宋体" w:hint="eastAsia"/>
          <w:color w:val="000000"/>
          <w:kern w:val="0"/>
          <w:sz w:val="32"/>
          <w:szCs w:val="32"/>
        </w:rPr>
        <w:t>学年度，学校信息公开工作得到学校师生员工和社会公众的广泛认可。特别是学校</w:t>
      </w:r>
      <w:r w:rsidR="002D0DDD" w:rsidRPr="00F21522">
        <w:rPr>
          <w:rFonts w:eastAsia="仿宋_GB2312" w:cs="宋体" w:hint="eastAsia"/>
          <w:color w:val="000000"/>
          <w:kern w:val="0"/>
          <w:sz w:val="32"/>
          <w:szCs w:val="32"/>
        </w:rPr>
        <w:t>在章程起草、研究生教育综合改革等</w:t>
      </w:r>
      <w:r w:rsidR="00D47881" w:rsidRPr="00F21522">
        <w:rPr>
          <w:rFonts w:eastAsia="仿宋_GB2312" w:cs="宋体" w:hint="eastAsia"/>
          <w:color w:val="000000"/>
          <w:kern w:val="0"/>
          <w:sz w:val="32"/>
          <w:szCs w:val="32"/>
        </w:rPr>
        <w:t>重大专项工作中及时公开信息</w:t>
      </w:r>
      <w:r w:rsidRPr="00F21522">
        <w:rPr>
          <w:rFonts w:eastAsia="仿宋_GB2312" w:cs="宋体" w:hint="eastAsia"/>
          <w:color w:val="000000"/>
          <w:kern w:val="0"/>
          <w:sz w:val="32"/>
          <w:szCs w:val="32"/>
        </w:rPr>
        <w:t>的做法</w:t>
      </w:r>
      <w:r w:rsidR="00D47881" w:rsidRPr="00F21522">
        <w:rPr>
          <w:rFonts w:eastAsia="仿宋_GB2312" w:cs="宋体" w:hint="eastAsia"/>
          <w:color w:val="000000"/>
          <w:kern w:val="0"/>
          <w:sz w:val="32"/>
          <w:szCs w:val="32"/>
        </w:rPr>
        <w:t>，</w:t>
      </w:r>
      <w:r w:rsidRPr="00F21522">
        <w:rPr>
          <w:rFonts w:eastAsia="仿宋_GB2312" w:cs="宋体" w:hint="eastAsia"/>
          <w:color w:val="000000"/>
          <w:kern w:val="0"/>
          <w:sz w:val="32"/>
          <w:szCs w:val="32"/>
        </w:rPr>
        <w:t>受到</w:t>
      </w:r>
      <w:r w:rsidR="00D47881" w:rsidRPr="00F21522">
        <w:rPr>
          <w:rFonts w:eastAsia="仿宋_GB2312" w:cs="宋体" w:hint="eastAsia"/>
          <w:color w:val="000000"/>
          <w:kern w:val="0"/>
          <w:sz w:val="32"/>
          <w:szCs w:val="32"/>
        </w:rPr>
        <w:t>校内外</w:t>
      </w:r>
      <w:r w:rsidR="000E7999" w:rsidRPr="00F21522">
        <w:rPr>
          <w:rFonts w:eastAsia="仿宋_GB2312" w:cs="宋体" w:hint="eastAsia"/>
          <w:color w:val="000000"/>
          <w:kern w:val="0"/>
          <w:sz w:val="32"/>
          <w:szCs w:val="32"/>
        </w:rPr>
        <w:t>普遍认可和广泛关注</w:t>
      </w:r>
      <w:r w:rsidRPr="00F21522">
        <w:rPr>
          <w:rFonts w:eastAsia="仿宋_GB2312" w:cs="宋体" w:hint="eastAsia"/>
          <w:color w:val="000000"/>
          <w:kern w:val="0"/>
          <w:sz w:val="32"/>
          <w:szCs w:val="32"/>
        </w:rPr>
        <w:t>。</w:t>
      </w:r>
    </w:p>
    <w:p w:rsidR="005B08AF" w:rsidRPr="00F21522" w:rsidRDefault="005B08AF" w:rsidP="00FF44F8">
      <w:pPr>
        <w:spacing w:beforeLines="50" w:before="156" w:afterLines="50" w:after="156" w:line="560" w:lineRule="exact"/>
        <w:ind w:firstLineChars="200" w:firstLine="640"/>
        <w:rPr>
          <w:rFonts w:eastAsia="黑体" w:cs="宋体"/>
          <w:color w:val="000000"/>
          <w:kern w:val="0"/>
          <w:sz w:val="32"/>
          <w:szCs w:val="32"/>
        </w:rPr>
      </w:pPr>
      <w:r w:rsidRPr="00F21522">
        <w:rPr>
          <w:rFonts w:eastAsia="黑体" w:cs="宋体" w:hint="eastAsia"/>
          <w:color w:val="000000"/>
          <w:kern w:val="0"/>
          <w:sz w:val="32"/>
          <w:szCs w:val="32"/>
        </w:rPr>
        <w:t>五、因学校信息公开工作遭到举报的情况</w:t>
      </w:r>
    </w:p>
    <w:p w:rsidR="005B08AF" w:rsidRPr="00F21522" w:rsidRDefault="005B08AF" w:rsidP="00FF44F8">
      <w:pPr>
        <w:spacing w:line="560" w:lineRule="exact"/>
        <w:ind w:firstLineChars="200" w:firstLine="640"/>
        <w:rPr>
          <w:rFonts w:eastAsia="仿宋_GB2312" w:cs="宋体"/>
          <w:b/>
          <w:color w:val="000000"/>
          <w:kern w:val="0"/>
          <w:sz w:val="32"/>
          <w:szCs w:val="32"/>
        </w:rPr>
      </w:pPr>
      <w:r w:rsidRPr="00F21522">
        <w:rPr>
          <w:rFonts w:eastAsia="仿宋_GB2312" w:cs="宋体" w:hint="eastAsia"/>
          <w:color w:val="000000"/>
          <w:kern w:val="0"/>
          <w:sz w:val="32"/>
          <w:szCs w:val="32"/>
        </w:rPr>
        <w:t>201</w:t>
      </w:r>
      <w:r w:rsidR="00980A47" w:rsidRPr="00F21522">
        <w:rPr>
          <w:rFonts w:eastAsia="仿宋_GB2312" w:cs="宋体" w:hint="eastAsia"/>
          <w:color w:val="000000"/>
          <w:kern w:val="0"/>
          <w:sz w:val="32"/>
          <w:szCs w:val="32"/>
        </w:rPr>
        <w:t>3</w:t>
      </w:r>
      <w:r w:rsidRPr="00F21522">
        <w:rPr>
          <w:rFonts w:eastAsia="仿宋_GB2312" w:cs="宋体" w:hint="eastAsia"/>
          <w:color w:val="000000"/>
          <w:kern w:val="0"/>
          <w:sz w:val="32"/>
          <w:szCs w:val="32"/>
        </w:rPr>
        <w:t>-201</w:t>
      </w:r>
      <w:r w:rsidR="00980A47" w:rsidRPr="00F21522">
        <w:rPr>
          <w:rFonts w:eastAsia="仿宋_GB2312" w:cs="宋体" w:hint="eastAsia"/>
          <w:color w:val="000000"/>
          <w:kern w:val="0"/>
          <w:sz w:val="32"/>
          <w:szCs w:val="32"/>
        </w:rPr>
        <w:t>4</w:t>
      </w:r>
      <w:r w:rsidRPr="00F21522">
        <w:rPr>
          <w:rFonts w:eastAsia="仿宋_GB2312" w:cs="宋体" w:hint="eastAsia"/>
          <w:color w:val="000000"/>
          <w:kern w:val="0"/>
          <w:sz w:val="32"/>
          <w:szCs w:val="32"/>
        </w:rPr>
        <w:t>学年度，没有因学校信息公开工作遭到举报的情况。</w:t>
      </w:r>
    </w:p>
    <w:p w:rsidR="005B08AF" w:rsidRPr="00F21522" w:rsidRDefault="005B08AF" w:rsidP="00FF44F8">
      <w:pPr>
        <w:spacing w:beforeLines="50" w:before="156" w:afterLines="50" w:after="156" w:line="560" w:lineRule="exact"/>
        <w:ind w:firstLineChars="200" w:firstLine="640"/>
        <w:rPr>
          <w:rFonts w:eastAsia="黑体" w:cs="宋体"/>
          <w:color w:val="000000"/>
          <w:kern w:val="0"/>
          <w:sz w:val="32"/>
          <w:szCs w:val="32"/>
        </w:rPr>
      </w:pPr>
      <w:r w:rsidRPr="00F21522">
        <w:rPr>
          <w:rFonts w:eastAsia="黑体" w:cs="宋体" w:hint="eastAsia"/>
          <w:color w:val="000000"/>
          <w:kern w:val="0"/>
          <w:sz w:val="32"/>
          <w:szCs w:val="32"/>
        </w:rPr>
        <w:t>六、存在的主要问题和改进措施</w:t>
      </w:r>
    </w:p>
    <w:p w:rsidR="00457B41" w:rsidRPr="00F21522" w:rsidRDefault="005B08AF" w:rsidP="00FF44F8">
      <w:pPr>
        <w:spacing w:line="560" w:lineRule="exact"/>
        <w:ind w:firstLineChars="200" w:firstLine="640"/>
        <w:rPr>
          <w:rFonts w:eastAsia="仿宋_GB2312" w:cs="宋体"/>
          <w:color w:val="000000"/>
          <w:kern w:val="0"/>
          <w:sz w:val="32"/>
          <w:szCs w:val="32"/>
        </w:rPr>
      </w:pPr>
      <w:r w:rsidRPr="00F21522">
        <w:rPr>
          <w:rFonts w:eastAsia="仿宋_GB2312" w:cs="宋体" w:hint="eastAsia"/>
          <w:color w:val="000000"/>
          <w:kern w:val="0"/>
          <w:sz w:val="32"/>
          <w:szCs w:val="32"/>
        </w:rPr>
        <w:t>201</w:t>
      </w:r>
      <w:r w:rsidR="00834511" w:rsidRPr="00F21522">
        <w:rPr>
          <w:rFonts w:eastAsia="仿宋_GB2312" w:cs="宋体" w:hint="eastAsia"/>
          <w:color w:val="000000"/>
          <w:kern w:val="0"/>
          <w:sz w:val="32"/>
          <w:szCs w:val="32"/>
        </w:rPr>
        <w:t>3</w:t>
      </w:r>
      <w:r w:rsidRPr="00F21522">
        <w:rPr>
          <w:rFonts w:eastAsia="仿宋_GB2312" w:cs="宋体" w:hint="eastAsia"/>
          <w:color w:val="000000"/>
          <w:kern w:val="0"/>
          <w:sz w:val="32"/>
          <w:szCs w:val="32"/>
        </w:rPr>
        <w:t>-201</w:t>
      </w:r>
      <w:r w:rsidR="00834511" w:rsidRPr="00F21522">
        <w:rPr>
          <w:rFonts w:eastAsia="仿宋_GB2312" w:cs="宋体" w:hint="eastAsia"/>
          <w:color w:val="000000"/>
          <w:kern w:val="0"/>
          <w:sz w:val="32"/>
          <w:szCs w:val="32"/>
        </w:rPr>
        <w:t>4</w:t>
      </w:r>
      <w:r w:rsidRPr="00F21522">
        <w:rPr>
          <w:rFonts w:eastAsia="仿宋_GB2312" w:cs="宋体" w:hint="eastAsia"/>
          <w:color w:val="000000"/>
          <w:kern w:val="0"/>
          <w:sz w:val="32"/>
          <w:szCs w:val="32"/>
        </w:rPr>
        <w:t>学年度，天津大学信息公开工作虽然取得了一定的成效，但是仍然存在一些薄弱环节，如</w:t>
      </w:r>
      <w:r w:rsidR="009663FD" w:rsidRPr="00F21522">
        <w:rPr>
          <w:rFonts w:eastAsia="仿宋_GB2312" w:cs="宋体" w:hint="eastAsia"/>
          <w:color w:val="000000"/>
          <w:kern w:val="0"/>
          <w:sz w:val="32"/>
          <w:szCs w:val="32"/>
        </w:rPr>
        <w:t>信息公开的时效性</w:t>
      </w:r>
      <w:r w:rsidR="00F45AA9" w:rsidRPr="00F21522">
        <w:rPr>
          <w:rFonts w:eastAsia="仿宋_GB2312" w:cs="宋体" w:hint="eastAsia"/>
          <w:color w:val="000000"/>
          <w:kern w:val="0"/>
          <w:sz w:val="32"/>
          <w:szCs w:val="32"/>
        </w:rPr>
        <w:t>和精细化程度与广大师生和社会各界的要求相比还有差距，</w:t>
      </w:r>
      <w:r w:rsidR="0006480E" w:rsidRPr="00F21522">
        <w:rPr>
          <w:rFonts w:eastAsia="仿宋_GB2312" w:cs="宋体" w:hint="eastAsia"/>
          <w:color w:val="000000"/>
          <w:kern w:val="0"/>
          <w:sz w:val="32"/>
          <w:szCs w:val="32"/>
        </w:rPr>
        <w:t>与</w:t>
      </w:r>
      <w:r w:rsidR="00F45AA9" w:rsidRPr="00F21522">
        <w:rPr>
          <w:rFonts w:eastAsia="仿宋_GB2312" w:cs="宋体" w:hint="eastAsia"/>
          <w:color w:val="000000"/>
          <w:kern w:val="0"/>
          <w:sz w:val="32"/>
          <w:szCs w:val="32"/>
        </w:rPr>
        <w:t>各类移动平台等新兴媒体的</w:t>
      </w:r>
      <w:r w:rsidR="0006480E" w:rsidRPr="00F21522">
        <w:rPr>
          <w:rFonts w:eastAsia="仿宋_GB2312" w:cs="宋体" w:hint="eastAsia"/>
          <w:color w:val="000000"/>
          <w:kern w:val="0"/>
          <w:sz w:val="32"/>
          <w:szCs w:val="32"/>
        </w:rPr>
        <w:t>结合还不够紧密</w:t>
      </w:r>
      <w:r w:rsidR="00F45AA9" w:rsidRPr="00F21522">
        <w:rPr>
          <w:rFonts w:eastAsia="仿宋_GB2312" w:cs="宋体" w:hint="eastAsia"/>
          <w:color w:val="000000"/>
          <w:kern w:val="0"/>
          <w:sz w:val="32"/>
          <w:szCs w:val="32"/>
        </w:rPr>
        <w:t>，</w:t>
      </w:r>
      <w:r w:rsidR="0006480E" w:rsidRPr="00F21522">
        <w:rPr>
          <w:rFonts w:eastAsia="仿宋_GB2312" w:cs="宋体" w:hint="eastAsia"/>
          <w:color w:val="000000"/>
          <w:kern w:val="0"/>
          <w:sz w:val="32"/>
          <w:szCs w:val="32"/>
        </w:rPr>
        <w:t>公开的内容和形式还需进一步拓展</w:t>
      </w:r>
      <w:r w:rsidR="00646580" w:rsidRPr="00F21522">
        <w:rPr>
          <w:rFonts w:eastAsia="仿宋_GB2312" w:cs="宋体" w:hint="eastAsia"/>
          <w:color w:val="000000"/>
          <w:kern w:val="0"/>
          <w:sz w:val="32"/>
          <w:szCs w:val="32"/>
        </w:rPr>
        <w:t>。</w:t>
      </w:r>
      <w:r w:rsidR="00457B41" w:rsidRPr="00F21522">
        <w:rPr>
          <w:rFonts w:eastAsia="仿宋_GB2312" w:cs="宋体" w:hint="eastAsia"/>
          <w:color w:val="000000"/>
          <w:kern w:val="0"/>
          <w:sz w:val="32"/>
          <w:szCs w:val="32"/>
        </w:rPr>
        <w:t>同时，建议教育行政部门</w:t>
      </w:r>
      <w:r w:rsidR="00993684" w:rsidRPr="00F21522">
        <w:rPr>
          <w:rFonts w:eastAsia="仿宋_GB2312" w:cs="宋体" w:hint="eastAsia"/>
          <w:color w:val="000000"/>
          <w:kern w:val="0"/>
          <w:sz w:val="32"/>
          <w:szCs w:val="32"/>
        </w:rPr>
        <w:t>对公众关注度高、</w:t>
      </w:r>
      <w:r w:rsidR="00457B41" w:rsidRPr="00F21522">
        <w:rPr>
          <w:rFonts w:eastAsia="仿宋_GB2312" w:cs="宋体" w:hint="eastAsia"/>
          <w:color w:val="000000"/>
          <w:kern w:val="0"/>
          <w:sz w:val="32"/>
          <w:szCs w:val="32"/>
        </w:rPr>
        <w:t>公开难度大的公开项目的公开范围、公开部门、公开程度等</w:t>
      </w:r>
      <w:r w:rsidR="00993684" w:rsidRPr="00F21522">
        <w:rPr>
          <w:rFonts w:eastAsia="仿宋_GB2312" w:cs="宋体" w:hint="eastAsia"/>
          <w:color w:val="000000"/>
          <w:kern w:val="0"/>
          <w:sz w:val="32"/>
          <w:szCs w:val="32"/>
        </w:rPr>
        <w:t>加强指导</w:t>
      </w:r>
      <w:r w:rsidR="00457B41" w:rsidRPr="00F21522">
        <w:rPr>
          <w:rFonts w:eastAsia="仿宋_GB2312" w:cs="宋体" w:hint="eastAsia"/>
          <w:color w:val="000000"/>
          <w:kern w:val="0"/>
          <w:sz w:val="32"/>
          <w:szCs w:val="32"/>
        </w:rPr>
        <w:t>。</w:t>
      </w:r>
    </w:p>
    <w:p w:rsidR="005B08AF" w:rsidRPr="00F21522" w:rsidRDefault="005B08AF" w:rsidP="00FF44F8">
      <w:pPr>
        <w:spacing w:line="560" w:lineRule="exact"/>
        <w:ind w:firstLineChars="200" w:firstLine="640"/>
        <w:rPr>
          <w:rFonts w:eastAsia="仿宋_GB2312" w:cs="宋体"/>
          <w:color w:val="000000"/>
          <w:kern w:val="0"/>
          <w:sz w:val="32"/>
          <w:szCs w:val="32"/>
        </w:rPr>
      </w:pPr>
      <w:r w:rsidRPr="00F21522">
        <w:rPr>
          <w:rFonts w:eastAsia="仿宋_GB2312" w:cs="宋体" w:hint="eastAsia"/>
          <w:color w:val="000000"/>
          <w:kern w:val="0"/>
          <w:sz w:val="32"/>
          <w:szCs w:val="32"/>
        </w:rPr>
        <w:lastRenderedPageBreak/>
        <w:t>学校将继续深入贯彻落实《条例》</w:t>
      </w:r>
      <w:r w:rsidR="007F01EA" w:rsidRPr="00F21522">
        <w:rPr>
          <w:rFonts w:eastAsia="仿宋_GB2312" w:cs="宋体" w:hint="eastAsia"/>
          <w:color w:val="000000"/>
          <w:kern w:val="0"/>
          <w:sz w:val="32"/>
          <w:szCs w:val="32"/>
        </w:rPr>
        <w:t>、</w:t>
      </w:r>
      <w:r w:rsidRPr="00F21522">
        <w:rPr>
          <w:rFonts w:eastAsia="仿宋_GB2312" w:cs="宋体" w:hint="eastAsia"/>
          <w:color w:val="000000"/>
          <w:kern w:val="0"/>
          <w:sz w:val="32"/>
          <w:szCs w:val="32"/>
        </w:rPr>
        <w:t>《办法》</w:t>
      </w:r>
      <w:r w:rsidR="007F01EA" w:rsidRPr="00F21522">
        <w:rPr>
          <w:rFonts w:eastAsia="仿宋_GB2312" w:cs="宋体" w:hint="eastAsia"/>
          <w:color w:val="000000"/>
          <w:kern w:val="0"/>
          <w:sz w:val="32"/>
          <w:szCs w:val="32"/>
        </w:rPr>
        <w:t>和《清单》</w:t>
      </w:r>
      <w:r w:rsidRPr="00F21522">
        <w:rPr>
          <w:rFonts w:eastAsia="仿宋_GB2312" w:cs="宋体" w:hint="eastAsia"/>
          <w:color w:val="000000"/>
          <w:kern w:val="0"/>
          <w:sz w:val="32"/>
          <w:szCs w:val="32"/>
        </w:rPr>
        <w:t>，</w:t>
      </w:r>
      <w:r w:rsidR="00646580" w:rsidRPr="00F21522">
        <w:rPr>
          <w:rFonts w:eastAsia="仿宋_GB2312" w:cs="宋体" w:hint="eastAsia"/>
          <w:color w:val="000000"/>
          <w:kern w:val="0"/>
          <w:sz w:val="32"/>
          <w:szCs w:val="32"/>
        </w:rPr>
        <w:t>加强学习研究，</w:t>
      </w:r>
      <w:r w:rsidR="00402F47" w:rsidRPr="00F21522">
        <w:rPr>
          <w:rFonts w:eastAsia="仿宋_GB2312" w:cs="宋体" w:hint="eastAsia"/>
          <w:color w:val="000000"/>
          <w:kern w:val="0"/>
          <w:sz w:val="32"/>
          <w:szCs w:val="32"/>
        </w:rPr>
        <w:t>增强服务意识，在进一步完善工作体系上下功夫，在提升工作的规范性和时效性上下功夫，在运用好新兴媒体，不断完善和丰富公开载体和公开途径上下功夫，在</w:t>
      </w:r>
      <w:r w:rsidR="00980A47" w:rsidRPr="00F21522">
        <w:rPr>
          <w:rFonts w:eastAsia="仿宋_GB2312" w:cs="宋体" w:hint="eastAsia"/>
          <w:color w:val="000000"/>
          <w:kern w:val="0"/>
          <w:sz w:val="32"/>
          <w:szCs w:val="32"/>
        </w:rPr>
        <w:t>加大宣传力度，营造全校上下更加浓郁的公开氛围上下功夫，</w:t>
      </w:r>
      <w:r w:rsidRPr="00F21522">
        <w:rPr>
          <w:rFonts w:eastAsia="仿宋_GB2312" w:cs="宋体" w:hint="eastAsia"/>
          <w:color w:val="000000"/>
          <w:kern w:val="0"/>
          <w:sz w:val="32"/>
          <w:szCs w:val="32"/>
        </w:rPr>
        <w:t>努力推动信息公开工作迈上新的台阶。</w:t>
      </w:r>
    </w:p>
    <w:p w:rsidR="00402F47" w:rsidRPr="00F21522" w:rsidRDefault="00402F47" w:rsidP="00FF44F8">
      <w:pPr>
        <w:spacing w:line="560" w:lineRule="exact"/>
        <w:rPr>
          <w:rFonts w:eastAsia="仿宋_GB2312" w:cs="宋体"/>
          <w:color w:val="000000"/>
          <w:kern w:val="0"/>
          <w:sz w:val="32"/>
          <w:szCs w:val="32"/>
        </w:rPr>
      </w:pPr>
    </w:p>
    <w:p w:rsidR="00980A47" w:rsidRPr="00F21522" w:rsidRDefault="00980A47" w:rsidP="00FF44F8">
      <w:pPr>
        <w:spacing w:line="560" w:lineRule="exact"/>
        <w:rPr>
          <w:rFonts w:eastAsia="仿宋_GB2312" w:cs="宋体"/>
          <w:color w:val="000000"/>
          <w:kern w:val="0"/>
          <w:sz w:val="32"/>
          <w:szCs w:val="32"/>
        </w:rPr>
      </w:pPr>
    </w:p>
    <w:p w:rsidR="00980A47" w:rsidRPr="00F21522" w:rsidRDefault="00980A47" w:rsidP="00FF44F8">
      <w:pPr>
        <w:spacing w:line="560" w:lineRule="exact"/>
        <w:rPr>
          <w:rFonts w:eastAsia="仿宋_GB2312" w:cs="宋体"/>
          <w:color w:val="000000"/>
          <w:kern w:val="0"/>
          <w:sz w:val="32"/>
          <w:szCs w:val="32"/>
        </w:rPr>
      </w:pPr>
    </w:p>
    <w:p w:rsidR="00980A47" w:rsidRPr="00F21522" w:rsidRDefault="00980A47" w:rsidP="00FF44F8">
      <w:pPr>
        <w:spacing w:line="560" w:lineRule="exact"/>
        <w:rPr>
          <w:rFonts w:eastAsia="仿宋_GB2312" w:cs="宋体"/>
          <w:color w:val="000000"/>
          <w:kern w:val="0"/>
          <w:sz w:val="32"/>
          <w:szCs w:val="32"/>
        </w:rPr>
      </w:pPr>
    </w:p>
    <w:p w:rsidR="00980A47" w:rsidRPr="00F21522" w:rsidRDefault="00980A47" w:rsidP="00FF44F8">
      <w:pPr>
        <w:spacing w:line="560" w:lineRule="exact"/>
        <w:rPr>
          <w:rFonts w:eastAsia="仿宋_GB2312" w:cs="宋体"/>
          <w:color w:val="000000"/>
          <w:kern w:val="0"/>
          <w:sz w:val="32"/>
          <w:szCs w:val="32"/>
        </w:rPr>
      </w:pPr>
    </w:p>
    <w:p w:rsidR="005B08AF" w:rsidRPr="00F21522" w:rsidRDefault="005B08AF" w:rsidP="00FF44F8">
      <w:pPr>
        <w:spacing w:line="560" w:lineRule="exact"/>
        <w:ind w:right="600"/>
        <w:jc w:val="center"/>
        <w:rPr>
          <w:rFonts w:eastAsia="仿宋_GB2312" w:cs="宋体"/>
          <w:color w:val="000000"/>
          <w:kern w:val="0"/>
          <w:sz w:val="32"/>
          <w:szCs w:val="32"/>
        </w:rPr>
      </w:pPr>
      <w:r w:rsidRPr="00F21522">
        <w:rPr>
          <w:rFonts w:eastAsia="仿宋_GB2312" w:cs="宋体" w:hint="eastAsia"/>
          <w:color w:val="000000"/>
          <w:kern w:val="0"/>
          <w:sz w:val="32"/>
          <w:szCs w:val="32"/>
        </w:rPr>
        <w:t xml:space="preserve">       </w:t>
      </w:r>
      <w:r w:rsidR="003E0DB1" w:rsidRPr="00F21522">
        <w:rPr>
          <w:rFonts w:eastAsia="仿宋_GB2312" w:cs="宋体" w:hint="eastAsia"/>
          <w:color w:val="000000"/>
          <w:kern w:val="0"/>
          <w:sz w:val="32"/>
          <w:szCs w:val="32"/>
        </w:rPr>
        <w:t xml:space="preserve">                   </w:t>
      </w:r>
      <w:r w:rsidRPr="00F21522">
        <w:rPr>
          <w:rFonts w:eastAsia="仿宋_GB2312" w:cs="宋体" w:hint="eastAsia"/>
          <w:color w:val="000000"/>
          <w:kern w:val="0"/>
          <w:sz w:val="32"/>
          <w:szCs w:val="32"/>
        </w:rPr>
        <w:t>天津大学</w:t>
      </w:r>
      <w:r w:rsidR="003E0DB1" w:rsidRPr="00F21522">
        <w:rPr>
          <w:rFonts w:eastAsia="仿宋_GB2312" w:cs="宋体" w:hint="eastAsia"/>
          <w:color w:val="000000"/>
          <w:kern w:val="0"/>
          <w:sz w:val="32"/>
          <w:szCs w:val="32"/>
        </w:rPr>
        <w:t>信息公开办公室</w:t>
      </w:r>
    </w:p>
    <w:p w:rsidR="005B08AF" w:rsidRPr="00F21522" w:rsidRDefault="005B08AF" w:rsidP="00FF44F8">
      <w:pPr>
        <w:spacing w:line="560" w:lineRule="exact"/>
        <w:ind w:right="940"/>
        <w:jc w:val="right"/>
        <w:rPr>
          <w:rFonts w:eastAsia="仿宋_GB2312" w:cs="宋体"/>
          <w:color w:val="000000"/>
          <w:kern w:val="0"/>
          <w:sz w:val="32"/>
          <w:szCs w:val="32"/>
        </w:rPr>
      </w:pPr>
      <w:r w:rsidRPr="00F21522">
        <w:rPr>
          <w:rFonts w:eastAsia="仿宋_GB2312" w:cs="宋体" w:hint="eastAsia"/>
          <w:color w:val="000000"/>
          <w:kern w:val="0"/>
          <w:sz w:val="32"/>
          <w:szCs w:val="32"/>
        </w:rPr>
        <w:t>201</w:t>
      </w:r>
      <w:r w:rsidR="00051EB5" w:rsidRPr="00F21522">
        <w:rPr>
          <w:rFonts w:eastAsia="仿宋_GB2312" w:cs="宋体" w:hint="eastAsia"/>
          <w:color w:val="000000"/>
          <w:kern w:val="0"/>
          <w:sz w:val="32"/>
          <w:szCs w:val="32"/>
        </w:rPr>
        <w:t>4</w:t>
      </w:r>
      <w:r w:rsidRPr="00F21522">
        <w:rPr>
          <w:rFonts w:eastAsia="仿宋_GB2312" w:cs="宋体" w:hint="eastAsia"/>
          <w:color w:val="000000"/>
          <w:kern w:val="0"/>
          <w:sz w:val="32"/>
          <w:szCs w:val="32"/>
        </w:rPr>
        <w:t>年</w:t>
      </w:r>
      <w:r w:rsidRPr="00F21522">
        <w:rPr>
          <w:rFonts w:eastAsia="仿宋_GB2312" w:cs="宋体" w:hint="eastAsia"/>
          <w:color w:val="000000"/>
          <w:kern w:val="0"/>
          <w:sz w:val="32"/>
          <w:szCs w:val="32"/>
        </w:rPr>
        <w:t>10</w:t>
      </w:r>
      <w:r w:rsidRPr="00F21522">
        <w:rPr>
          <w:rFonts w:eastAsia="仿宋_GB2312" w:cs="宋体" w:hint="eastAsia"/>
          <w:color w:val="000000"/>
          <w:kern w:val="0"/>
          <w:sz w:val="32"/>
          <w:szCs w:val="32"/>
        </w:rPr>
        <w:t>月</w:t>
      </w:r>
      <w:r w:rsidRPr="00F21522">
        <w:rPr>
          <w:rFonts w:eastAsia="仿宋_GB2312" w:cs="宋体" w:hint="eastAsia"/>
          <w:color w:val="000000"/>
          <w:kern w:val="0"/>
          <w:sz w:val="32"/>
          <w:szCs w:val="32"/>
        </w:rPr>
        <w:t>3</w:t>
      </w:r>
      <w:r w:rsidR="00781719" w:rsidRPr="00F21522">
        <w:rPr>
          <w:rFonts w:eastAsia="仿宋_GB2312" w:cs="宋体" w:hint="eastAsia"/>
          <w:color w:val="000000"/>
          <w:kern w:val="0"/>
          <w:sz w:val="32"/>
          <w:szCs w:val="32"/>
        </w:rPr>
        <w:t>0</w:t>
      </w:r>
      <w:r w:rsidRPr="00F21522">
        <w:rPr>
          <w:rFonts w:eastAsia="仿宋_GB2312" w:cs="宋体" w:hint="eastAsia"/>
          <w:color w:val="000000"/>
          <w:kern w:val="0"/>
          <w:sz w:val="32"/>
          <w:szCs w:val="32"/>
        </w:rPr>
        <w:t>日</w:t>
      </w:r>
    </w:p>
    <w:p w:rsidR="00B66518" w:rsidRPr="00F21522" w:rsidRDefault="00B66518" w:rsidP="00980A47">
      <w:pPr>
        <w:spacing w:line="560" w:lineRule="exact"/>
        <w:rPr>
          <w:sz w:val="32"/>
          <w:szCs w:val="32"/>
        </w:rPr>
      </w:pPr>
    </w:p>
    <w:sectPr w:rsidR="00B66518" w:rsidRPr="00F21522" w:rsidSect="00E10D1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12C" w:rsidRDefault="00E9512C" w:rsidP="005B08AF">
      <w:r>
        <w:separator/>
      </w:r>
    </w:p>
  </w:endnote>
  <w:endnote w:type="continuationSeparator" w:id="0">
    <w:p w:rsidR="00E9512C" w:rsidRDefault="00E9512C" w:rsidP="005B0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B41" w:rsidRDefault="00771D33">
    <w:pPr>
      <w:pStyle w:val="a4"/>
      <w:jc w:val="center"/>
    </w:pPr>
    <w:r>
      <w:fldChar w:fldCharType="begin"/>
    </w:r>
    <w:r w:rsidR="00457B41">
      <w:instrText xml:space="preserve"> PAGE   \* MERGEFORMAT </w:instrText>
    </w:r>
    <w:r>
      <w:fldChar w:fldCharType="separate"/>
    </w:r>
    <w:r w:rsidR="00FF44F8" w:rsidRPr="00FF44F8">
      <w:rPr>
        <w:noProof/>
        <w:lang w:val="zh-CN"/>
      </w:rPr>
      <w:t>9</w:t>
    </w:r>
    <w:r>
      <w:fldChar w:fldCharType="end"/>
    </w:r>
  </w:p>
  <w:p w:rsidR="00457B41" w:rsidRDefault="00457B4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12C" w:rsidRDefault="00E9512C" w:rsidP="005B08AF">
      <w:r>
        <w:separator/>
      </w:r>
    </w:p>
  </w:footnote>
  <w:footnote w:type="continuationSeparator" w:id="0">
    <w:p w:rsidR="00E9512C" w:rsidRDefault="00E9512C" w:rsidP="005B08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C171BC"/>
    <w:multiLevelType w:val="hybridMultilevel"/>
    <w:tmpl w:val="29D40D68"/>
    <w:lvl w:ilvl="0" w:tplc="0409000F">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8AF"/>
    <w:rsid w:val="00015640"/>
    <w:rsid w:val="00051EB5"/>
    <w:rsid w:val="00051F32"/>
    <w:rsid w:val="0006480E"/>
    <w:rsid w:val="0006541C"/>
    <w:rsid w:val="000A32E7"/>
    <w:rsid w:val="000D71ED"/>
    <w:rsid w:val="000E7999"/>
    <w:rsid w:val="00114CBB"/>
    <w:rsid w:val="00125AAC"/>
    <w:rsid w:val="00193736"/>
    <w:rsid w:val="00194359"/>
    <w:rsid w:val="001A1EF3"/>
    <w:rsid w:val="001B3E4A"/>
    <w:rsid w:val="001B4A57"/>
    <w:rsid w:val="001B6CF3"/>
    <w:rsid w:val="002056DA"/>
    <w:rsid w:val="002535E8"/>
    <w:rsid w:val="002826FD"/>
    <w:rsid w:val="002C1234"/>
    <w:rsid w:val="002D0DDD"/>
    <w:rsid w:val="003645FA"/>
    <w:rsid w:val="003A7662"/>
    <w:rsid w:val="003E0DB1"/>
    <w:rsid w:val="00402F47"/>
    <w:rsid w:val="004219AB"/>
    <w:rsid w:val="004400EE"/>
    <w:rsid w:val="004469D7"/>
    <w:rsid w:val="00457B41"/>
    <w:rsid w:val="004A1E74"/>
    <w:rsid w:val="004C7E2B"/>
    <w:rsid w:val="004F783D"/>
    <w:rsid w:val="00540F66"/>
    <w:rsid w:val="005471D4"/>
    <w:rsid w:val="005609E8"/>
    <w:rsid w:val="005642D2"/>
    <w:rsid w:val="00597F5B"/>
    <w:rsid w:val="005B08AF"/>
    <w:rsid w:val="005D2385"/>
    <w:rsid w:val="0061301C"/>
    <w:rsid w:val="00646580"/>
    <w:rsid w:val="0065487F"/>
    <w:rsid w:val="00682C63"/>
    <w:rsid w:val="006B1FD5"/>
    <w:rsid w:val="006B551E"/>
    <w:rsid w:val="007140EB"/>
    <w:rsid w:val="00717932"/>
    <w:rsid w:val="00771D33"/>
    <w:rsid w:val="007774D6"/>
    <w:rsid w:val="00781719"/>
    <w:rsid w:val="00791267"/>
    <w:rsid w:val="007F01EA"/>
    <w:rsid w:val="00834511"/>
    <w:rsid w:val="008A573F"/>
    <w:rsid w:val="008F2D31"/>
    <w:rsid w:val="00952AFD"/>
    <w:rsid w:val="00952EE7"/>
    <w:rsid w:val="00955891"/>
    <w:rsid w:val="009663FD"/>
    <w:rsid w:val="00980A47"/>
    <w:rsid w:val="0098778D"/>
    <w:rsid w:val="00993684"/>
    <w:rsid w:val="009B3BAE"/>
    <w:rsid w:val="00A844AD"/>
    <w:rsid w:val="00AD7A0B"/>
    <w:rsid w:val="00B03103"/>
    <w:rsid w:val="00B0452E"/>
    <w:rsid w:val="00B06588"/>
    <w:rsid w:val="00B66518"/>
    <w:rsid w:val="00B75397"/>
    <w:rsid w:val="00B90BD5"/>
    <w:rsid w:val="00BC69B4"/>
    <w:rsid w:val="00C14C42"/>
    <w:rsid w:val="00C156FB"/>
    <w:rsid w:val="00C50222"/>
    <w:rsid w:val="00CB0BA5"/>
    <w:rsid w:val="00D33F54"/>
    <w:rsid w:val="00D47881"/>
    <w:rsid w:val="00DC46DA"/>
    <w:rsid w:val="00DC534C"/>
    <w:rsid w:val="00DF2974"/>
    <w:rsid w:val="00E054F6"/>
    <w:rsid w:val="00E10CE8"/>
    <w:rsid w:val="00E10D19"/>
    <w:rsid w:val="00E438E5"/>
    <w:rsid w:val="00E4518D"/>
    <w:rsid w:val="00E50E5B"/>
    <w:rsid w:val="00E9512C"/>
    <w:rsid w:val="00EC2233"/>
    <w:rsid w:val="00ED69E1"/>
    <w:rsid w:val="00EE1E84"/>
    <w:rsid w:val="00EF0F2F"/>
    <w:rsid w:val="00F060CD"/>
    <w:rsid w:val="00F21522"/>
    <w:rsid w:val="00F42FDC"/>
    <w:rsid w:val="00F45AA9"/>
    <w:rsid w:val="00F474D3"/>
    <w:rsid w:val="00F62875"/>
    <w:rsid w:val="00F638EE"/>
    <w:rsid w:val="00FA5D8C"/>
    <w:rsid w:val="00FD6AE0"/>
    <w:rsid w:val="00FE6C8A"/>
    <w:rsid w:val="00FF44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8AF"/>
    <w:pPr>
      <w:widowControl w:val="0"/>
      <w:jc w:val="both"/>
    </w:pPr>
    <w:rPr>
      <w:rFonts w:ascii="Times New Roman" w:hAnsi="Times New Roman"/>
      <w:kern w:val="2"/>
      <w:sz w:val="21"/>
      <w:szCs w:val="24"/>
    </w:rPr>
  </w:style>
  <w:style w:type="paragraph" w:styleId="3">
    <w:name w:val="heading 3"/>
    <w:basedOn w:val="a"/>
    <w:next w:val="a"/>
    <w:link w:val="3Char"/>
    <w:uiPriority w:val="9"/>
    <w:semiHidden/>
    <w:unhideWhenUsed/>
    <w:qFormat/>
    <w:rsid w:val="00F060C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08A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5B08AF"/>
    <w:rPr>
      <w:sz w:val="18"/>
      <w:szCs w:val="18"/>
    </w:rPr>
  </w:style>
  <w:style w:type="paragraph" w:styleId="a4">
    <w:name w:val="footer"/>
    <w:basedOn w:val="a"/>
    <w:link w:val="Char0"/>
    <w:uiPriority w:val="99"/>
    <w:unhideWhenUsed/>
    <w:rsid w:val="005B08AF"/>
    <w:pPr>
      <w:tabs>
        <w:tab w:val="center" w:pos="4153"/>
        <w:tab w:val="right" w:pos="8306"/>
      </w:tabs>
      <w:snapToGrid w:val="0"/>
      <w:jc w:val="left"/>
    </w:pPr>
    <w:rPr>
      <w:sz w:val="18"/>
      <w:szCs w:val="18"/>
    </w:rPr>
  </w:style>
  <w:style w:type="character" w:customStyle="1" w:styleId="Char0">
    <w:name w:val="页脚 Char"/>
    <w:link w:val="a4"/>
    <w:uiPriority w:val="99"/>
    <w:rsid w:val="005B08AF"/>
    <w:rPr>
      <w:sz w:val="18"/>
      <w:szCs w:val="18"/>
    </w:rPr>
  </w:style>
  <w:style w:type="character" w:customStyle="1" w:styleId="apple-converted-space">
    <w:name w:val="apple-converted-space"/>
    <w:basedOn w:val="a0"/>
    <w:rsid w:val="005B08AF"/>
  </w:style>
  <w:style w:type="paragraph" w:styleId="a5">
    <w:name w:val="Normal (Web)"/>
    <w:basedOn w:val="a"/>
    <w:uiPriority w:val="99"/>
    <w:rsid w:val="005B08AF"/>
    <w:pPr>
      <w:widowControl/>
      <w:spacing w:before="100" w:beforeAutospacing="1" w:after="100" w:afterAutospacing="1"/>
      <w:jc w:val="left"/>
    </w:pPr>
    <w:rPr>
      <w:rFonts w:ascii="宋体" w:hAnsi="宋体" w:cs="宋体"/>
      <w:kern w:val="0"/>
      <w:sz w:val="24"/>
    </w:rPr>
  </w:style>
  <w:style w:type="paragraph" w:styleId="a6">
    <w:name w:val="Balloon Text"/>
    <w:basedOn w:val="a"/>
    <w:link w:val="Char1"/>
    <w:uiPriority w:val="99"/>
    <w:semiHidden/>
    <w:unhideWhenUsed/>
    <w:rsid w:val="00457B41"/>
    <w:rPr>
      <w:sz w:val="18"/>
      <w:szCs w:val="18"/>
    </w:rPr>
  </w:style>
  <w:style w:type="character" w:customStyle="1" w:styleId="Char1">
    <w:name w:val="批注框文本 Char"/>
    <w:link w:val="a6"/>
    <w:uiPriority w:val="99"/>
    <w:semiHidden/>
    <w:rsid w:val="00457B41"/>
    <w:rPr>
      <w:rFonts w:ascii="Times New Roman" w:hAnsi="Times New Roman"/>
      <w:kern w:val="2"/>
      <w:sz w:val="18"/>
      <w:szCs w:val="18"/>
    </w:rPr>
  </w:style>
  <w:style w:type="paragraph" w:styleId="a7">
    <w:name w:val="List Paragraph"/>
    <w:basedOn w:val="a"/>
    <w:uiPriority w:val="34"/>
    <w:qFormat/>
    <w:rsid w:val="00CB0BA5"/>
    <w:pPr>
      <w:ind w:firstLineChars="200" w:firstLine="420"/>
    </w:pPr>
    <w:rPr>
      <w:rFonts w:ascii="Calibri" w:hAnsi="Calibri"/>
      <w:szCs w:val="22"/>
    </w:rPr>
  </w:style>
  <w:style w:type="character" w:customStyle="1" w:styleId="3Char">
    <w:name w:val="标题 3 Char"/>
    <w:link w:val="3"/>
    <w:uiPriority w:val="9"/>
    <w:semiHidden/>
    <w:rsid w:val="00F060CD"/>
    <w:rPr>
      <w:rFonts w:ascii="Times New Roman" w:hAnsi="Times New Roman"/>
      <w:b/>
      <w:bCs/>
      <w:kern w:val="2"/>
      <w:sz w:val="32"/>
      <w:szCs w:val="32"/>
    </w:rPr>
  </w:style>
  <w:style w:type="character" w:styleId="a8">
    <w:name w:val="annotation reference"/>
    <w:basedOn w:val="a0"/>
    <w:uiPriority w:val="99"/>
    <w:semiHidden/>
    <w:unhideWhenUsed/>
    <w:rsid w:val="0061301C"/>
    <w:rPr>
      <w:sz w:val="21"/>
      <w:szCs w:val="21"/>
    </w:rPr>
  </w:style>
  <w:style w:type="paragraph" w:styleId="a9">
    <w:name w:val="annotation text"/>
    <w:basedOn w:val="a"/>
    <w:link w:val="Char2"/>
    <w:uiPriority w:val="99"/>
    <w:semiHidden/>
    <w:unhideWhenUsed/>
    <w:rsid w:val="0061301C"/>
    <w:pPr>
      <w:jc w:val="left"/>
    </w:pPr>
  </w:style>
  <w:style w:type="character" w:customStyle="1" w:styleId="Char2">
    <w:name w:val="批注文字 Char"/>
    <w:basedOn w:val="a0"/>
    <w:link w:val="a9"/>
    <w:uiPriority w:val="99"/>
    <w:semiHidden/>
    <w:rsid w:val="0061301C"/>
    <w:rPr>
      <w:rFonts w:ascii="Times New Roman" w:hAnsi="Times New Roman"/>
      <w:kern w:val="2"/>
      <w:sz w:val="21"/>
      <w:szCs w:val="24"/>
    </w:rPr>
  </w:style>
  <w:style w:type="paragraph" w:styleId="aa">
    <w:name w:val="annotation subject"/>
    <w:basedOn w:val="a9"/>
    <w:next w:val="a9"/>
    <w:link w:val="Char3"/>
    <w:uiPriority w:val="99"/>
    <w:semiHidden/>
    <w:unhideWhenUsed/>
    <w:rsid w:val="0061301C"/>
    <w:rPr>
      <w:b/>
      <w:bCs/>
    </w:rPr>
  </w:style>
  <w:style w:type="character" w:customStyle="1" w:styleId="Char3">
    <w:name w:val="批注主题 Char"/>
    <w:basedOn w:val="Char2"/>
    <w:link w:val="aa"/>
    <w:uiPriority w:val="99"/>
    <w:semiHidden/>
    <w:rsid w:val="0061301C"/>
    <w:rPr>
      <w:rFonts w:ascii="Times New Roman" w:hAnsi="Times New Roman"/>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8AF"/>
    <w:pPr>
      <w:widowControl w:val="0"/>
      <w:jc w:val="both"/>
    </w:pPr>
    <w:rPr>
      <w:rFonts w:ascii="Times New Roman" w:hAnsi="Times New Roman"/>
      <w:kern w:val="2"/>
      <w:sz w:val="21"/>
      <w:szCs w:val="24"/>
    </w:rPr>
  </w:style>
  <w:style w:type="paragraph" w:styleId="3">
    <w:name w:val="heading 3"/>
    <w:basedOn w:val="a"/>
    <w:next w:val="a"/>
    <w:link w:val="3Char"/>
    <w:uiPriority w:val="9"/>
    <w:semiHidden/>
    <w:unhideWhenUsed/>
    <w:qFormat/>
    <w:rsid w:val="00F060C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08A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5B08AF"/>
    <w:rPr>
      <w:sz w:val="18"/>
      <w:szCs w:val="18"/>
    </w:rPr>
  </w:style>
  <w:style w:type="paragraph" w:styleId="a4">
    <w:name w:val="footer"/>
    <w:basedOn w:val="a"/>
    <w:link w:val="Char0"/>
    <w:uiPriority w:val="99"/>
    <w:unhideWhenUsed/>
    <w:rsid w:val="005B08AF"/>
    <w:pPr>
      <w:tabs>
        <w:tab w:val="center" w:pos="4153"/>
        <w:tab w:val="right" w:pos="8306"/>
      </w:tabs>
      <w:snapToGrid w:val="0"/>
      <w:jc w:val="left"/>
    </w:pPr>
    <w:rPr>
      <w:sz w:val="18"/>
      <w:szCs w:val="18"/>
    </w:rPr>
  </w:style>
  <w:style w:type="character" w:customStyle="1" w:styleId="Char0">
    <w:name w:val="页脚 Char"/>
    <w:link w:val="a4"/>
    <w:uiPriority w:val="99"/>
    <w:rsid w:val="005B08AF"/>
    <w:rPr>
      <w:sz w:val="18"/>
      <w:szCs w:val="18"/>
    </w:rPr>
  </w:style>
  <w:style w:type="character" w:customStyle="1" w:styleId="apple-converted-space">
    <w:name w:val="apple-converted-space"/>
    <w:basedOn w:val="a0"/>
    <w:rsid w:val="005B08AF"/>
  </w:style>
  <w:style w:type="paragraph" w:styleId="a5">
    <w:name w:val="Normal (Web)"/>
    <w:basedOn w:val="a"/>
    <w:uiPriority w:val="99"/>
    <w:rsid w:val="005B08AF"/>
    <w:pPr>
      <w:widowControl/>
      <w:spacing w:before="100" w:beforeAutospacing="1" w:after="100" w:afterAutospacing="1"/>
      <w:jc w:val="left"/>
    </w:pPr>
    <w:rPr>
      <w:rFonts w:ascii="宋体" w:hAnsi="宋体" w:cs="宋体"/>
      <w:kern w:val="0"/>
      <w:sz w:val="24"/>
    </w:rPr>
  </w:style>
  <w:style w:type="paragraph" w:styleId="a6">
    <w:name w:val="Balloon Text"/>
    <w:basedOn w:val="a"/>
    <w:link w:val="Char1"/>
    <w:uiPriority w:val="99"/>
    <w:semiHidden/>
    <w:unhideWhenUsed/>
    <w:rsid w:val="00457B41"/>
    <w:rPr>
      <w:sz w:val="18"/>
      <w:szCs w:val="18"/>
    </w:rPr>
  </w:style>
  <w:style w:type="character" w:customStyle="1" w:styleId="Char1">
    <w:name w:val="批注框文本 Char"/>
    <w:link w:val="a6"/>
    <w:uiPriority w:val="99"/>
    <w:semiHidden/>
    <w:rsid w:val="00457B41"/>
    <w:rPr>
      <w:rFonts w:ascii="Times New Roman" w:hAnsi="Times New Roman"/>
      <w:kern w:val="2"/>
      <w:sz w:val="18"/>
      <w:szCs w:val="18"/>
    </w:rPr>
  </w:style>
  <w:style w:type="paragraph" w:styleId="a7">
    <w:name w:val="List Paragraph"/>
    <w:basedOn w:val="a"/>
    <w:uiPriority w:val="34"/>
    <w:qFormat/>
    <w:rsid w:val="00CB0BA5"/>
    <w:pPr>
      <w:ind w:firstLineChars="200" w:firstLine="420"/>
    </w:pPr>
    <w:rPr>
      <w:rFonts w:ascii="Calibri" w:hAnsi="Calibri"/>
      <w:szCs w:val="22"/>
    </w:rPr>
  </w:style>
  <w:style w:type="character" w:customStyle="1" w:styleId="3Char">
    <w:name w:val="标题 3 Char"/>
    <w:link w:val="3"/>
    <w:uiPriority w:val="9"/>
    <w:semiHidden/>
    <w:rsid w:val="00F060CD"/>
    <w:rPr>
      <w:rFonts w:ascii="Times New Roman" w:hAnsi="Times New Roman"/>
      <w:b/>
      <w:bCs/>
      <w:kern w:val="2"/>
      <w:sz w:val="32"/>
      <w:szCs w:val="32"/>
    </w:rPr>
  </w:style>
  <w:style w:type="character" w:styleId="a8">
    <w:name w:val="annotation reference"/>
    <w:basedOn w:val="a0"/>
    <w:uiPriority w:val="99"/>
    <w:semiHidden/>
    <w:unhideWhenUsed/>
    <w:rsid w:val="0061301C"/>
    <w:rPr>
      <w:sz w:val="21"/>
      <w:szCs w:val="21"/>
    </w:rPr>
  </w:style>
  <w:style w:type="paragraph" w:styleId="a9">
    <w:name w:val="annotation text"/>
    <w:basedOn w:val="a"/>
    <w:link w:val="Char2"/>
    <w:uiPriority w:val="99"/>
    <w:semiHidden/>
    <w:unhideWhenUsed/>
    <w:rsid w:val="0061301C"/>
    <w:pPr>
      <w:jc w:val="left"/>
    </w:pPr>
  </w:style>
  <w:style w:type="character" w:customStyle="1" w:styleId="Char2">
    <w:name w:val="批注文字 Char"/>
    <w:basedOn w:val="a0"/>
    <w:link w:val="a9"/>
    <w:uiPriority w:val="99"/>
    <w:semiHidden/>
    <w:rsid w:val="0061301C"/>
    <w:rPr>
      <w:rFonts w:ascii="Times New Roman" w:hAnsi="Times New Roman"/>
      <w:kern w:val="2"/>
      <w:sz w:val="21"/>
      <w:szCs w:val="24"/>
    </w:rPr>
  </w:style>
  <w:style w:type="paragraph" w:styleId="aa">
    <w:name w:val="annotation subject"/>
    <w:basedOn w:val="a9"/>
    <w:next w:val="a9"/>
    <w:link w:val="Char3"/>
    <w:uiPriority w:val="99"/>
    <w:semiHidden/>
    <w:unhideWhenUsed/>
    <w:rsid w:val="0061301C"/>
    <w:rPr>
      <w:b/>
      <w:bCs/>
    </w:rPr>
  </w:style>
  <w:style w:type="character" w:customStyle="1" w:styleId="Char3">
    <w:name w:val="批注主题 Char"/>
    <w:basedOn w:val="Char2"/>
    <w:link w:val="aa"/>
    <w:uiPriority w:val="99"/>
    <w:semiHidden/>
    <w:rsid w:val="0061301C"/>
    <w:rPr>
      <w:rFonts w:ascii="Times New Roman" w:hAnsi="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427918">
      <w:bodyDiv w:val="1"/>
      <w:marLeft w:val="0"/>
      <w:marRight w:val="0"/>
      <w:marTop w:val="0"/>
      <w:marBottom w:val="0"/>
      <w:divBdr>
        <w:top w:val="none" w:sz="0" w:space="0" w:color="auto"/>
        <w:left w:val="none" w:sz="0" w:space="0" w:color="auto"/>
        <w:bottom w:val="none" w:sz="0" w:space="0" w:color="auto"/>
        <w:right w:val="none" w:sz="0" w:space="0" w:color="auto"/>
      </w:divBdr>
    </w:div>
    <w:div w:id="461270155">
      <w:bodyDiv w:val="1"/>
      <w:marLeft w:val="0"/>
      <w:marRight w:val="0"/>
      <w:marTop w:val="0"/>
      <w:marBottom w:val="0"/>
      <w:divBdr>
        <w:top w:val="none" w:sz="0" w:space="0" w:color="auto"/>
        <w:left w:val="none" w:sz="0" w:space="0" w:color="auto"/>
        <w:bottom w:val="none" w:sz="0" w:space="0" w:color="auto"/>
        <w:right w:val="none" w:sz="0" w:space="0" w:color="auto"/>
      </w:divBdr>
    </w:div>
    <w:div w:id="1018507285">
      <w:bodyDiv w:val="1"/>
      <w:marLeft w:val="0"/>
      <w:marRight w:val="0"/>
      <w:marTop w:val="0"/>
      <w:marBottom w:val="0"/>
      <w:divBdr>
        <w:top w:val="none" w:sz="0" w:space="0" w:color="auto"/>
        <w:left w:val="none" w:sz="0" w:space="0" w:color="auto"/>
        <w:bottom w:val="none" w:sz="0" w:space="0" w:color="auto"/>
        <w:right w:val="none" w:sz="0" w:space="0" w:color="auto"/>
      </w:divBdr>
    </w:div>
    <w:div w:id="187468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9</Pages>
  <Words>704</Words>
  <Characters>4014</Characters>
  <Application>Microsoft Office Word</Application>
  <DocSecurity>0</DocSecurity>
  <Lines>33</Lines>
  <Paragraphs>9</Paragraphs>
  <ScaleCrop>false</ScaleCrop>
  <Company>Microsoft</Company>
  <LinksUpToDate>false</LinksUpToDate>
  <CharactersWithSpaces>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刁强</dc:creator>
  <cp:lastModifiedBy>user</cp:lastModifiedBy>
  <cp:revision>5</cp:revision>
  <cp:lastPrinted>2014-10-30T02:31:00Z</cp:lastPrinted>
  <dcterms:created xsi:type="dcterms:W3CDTF">2014-10-31T07:03:00Z</dcterms:created>
  <dcterms:modified xsi:type="dcterms:W3CDTF">2015-03-26T03:05:00Z</dcterms:modified>
</cp:coreProperties>
</file>